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4E92" w:rsidRPr="00BA4E92" w:rsidRDefault="00BA4E92" w:rsidP="00BA4E92">
      <w:pPr>
        <w:spacing w:after="0" w:line="259" w:lineRule="auto"/>
        <w:jc w:val="center"/>
        <w:rPr>
          <w:rFonts w:ascii="Times New Roman" w:eastAsia="Calibri" w:hAnsi="Times New Roman" w:cs="Times New Roman"/>
          <w:sz w:val="24"/>
          <w:szCs w:val="24"/>
        </w:rPr>
      </w:pPr>
      <w:r w:rsidRPr="00BA4E92">
        <w:rPr>
          <w:rFonts w:ascii="Times New Roman" w:eastAsia="Calibri" w:hAnsi="Times New Roman" w:cs="Times New Roman"/>
          <w:sz w:val="24"/>
          <w:szCs w:val="24"/>
        </w:rPr>
        <w:t>Государственное бюджетное образовательное учреждение</w:t>
      </w:r>
    </w:p>
    <w:p w:rsidR="00BA4E92" w:rsidRPr="00BA4E92" w:rsidRDefault="00BA4E92" w:rsidP="00BA4E92">
      <w:pPr>
        <w:spacing w:after="0" w:line="259" w:lineRule="auto"/>
        <w:jc w:val="center"/>
        <w:rPr>
          <w:rFonts w:ascii="Times New Roman" w:eastAsia="Calibri" w:hAnsi="Times New Roman" w:cs="Times New Roman"/>
          <w:sz w:val="24"/>
          <w:szCs w:val="24"/>
        </w:rPr>
      </w:pPr>
      <w:r w:rsidRPr="00BA4E92">
        <w:rPr>
          <w:rFonts w:ascii="Times New Roman" w:eastAsia="Calibri" w:hAnsi="Times New Roman" w:cs="Times New Roman"/>
          <w:sz w:val="24"/>
          <w:szCs w:val="24"/>
        </w:rPr>
        <w:t>«</w:t>
      </w:r>
      <w:proofErr w:type="spellStart"/>
      <w:r w:rsidRPr="00BA4E92">
        <w:rPr>
          <w:rFonts w:ascii="Times New Roman" w:eastAsia="Calibri" w:hAnsi="Times New Roman" w:cs="Times New Roman"/>
          <w:sz w:val="24"/>
          <w:szCs w:val="24"/>
        </w:rPr>
        <w:t>Альметьевская</w:t>
      </w:r>
      <w:proofErr w:type="spellEnd"/>
      <w:r w:rsidRPr="00BA4E92">
        <w:rPr>
          <w:rFonts w:ascii="Times New Roman" w:eastAsia="Calibri" w:hAnsi="Times New Roman" w:cs="Times New Roman"/>
          <w:sz w:val="24"/>
          <w:szCs w:val="24"/>
        </w:rPr>
        <w:t xml:space="preserve"> школа-интернат для детей с ограниченными возможностями здоровья»</w:t>
      </w:r>
    </w:p>
    <w:p w:rsidR="00BA4E92" w:rsidRPr="00BA4E92" w:rsidRDefault="00BA4E92" w:rsidP="00BA4E92">
      <w:pPr>
        <w:spacing w:after="0" w:line="259" w:lineRule="auto"/>
        <w:jc w:val="both"/>
        <w:rPr>
          <w:rFonts w:ascii="Times New Roman" w:eastAsia="Calibri" w:hAnsi="Times New Roman" w:cs="Times New Roman"/>
          <w:sz w:val="24"/>
          <w:szCs w:val="24"/>
        </w:rPr>
      </w:pPr>
    </w:p>
    <w:p w:rsidR="00BA4E92" w:rsidRPr="00BA4E92" w:rsidRDefault="00BA4E92" w:rsidP="00BA4E92">
      <w:pPr>
        <w:spacing w:after="0" w:line="259" w:lineRule="auto"/>
        <w:jc w:val="both"/>
        <w:rPr>
          <w:rFonts w:ascii="Times New Roman" w:eastAsia="Calibri" w:hAnsi="Times New Roman" w:cs="Times New Roman"/>
          <w:sz w:val="24"/>
          <w:szCs w:val="24"/>
        </w:rPr>
      </w:pPr>
    </w:p>
    <w:p w:rsidR="00BA4E92" w:rsidRPr="00BA4E92" w:rsidRDefault="00BA4E92" w:rsidP="00BA4E92">
      <w:pPr>
        <w:spacing w:after="0" w:line="259" w:lineRule="auto"/>
        <w:jc w:val="right"/>
        <w:rPr>
          <w:rFonts w:ascii="Times New Roman" w:eastAsia="Calibri" w:hAnsi="Times New Roman" w:cs="Times New Roman"/>
          <w:sz w:val="24"/>
          <w:szCs w:val="24"/>
        </w:rPr>
      </w:pPr>
      <w:r w:rsidRPr="00BA4E92">
        <w:rPr>
          <w:rFonts w:ascii="Times New Roman" w:eastAsia="Calibri" w:hAnsi="Times New Roman" w:cs="Times New Roman"/>
          <w:sz w:val="24"/>
          <w:szCs w:val="24"/>
        </w:rPr>
        <w:t xml:space="preserve">Утверждено </w:t>
      </w:r>
    </w:p>
    <w:p w:rsidR="00BA4E92" w:rsidRPr="00BA4E92" w:rsidRDefault="00BA4E92" w:rsidP="00BA4E92">
      <w:pPr>
        <w:spacing w:after="0" w:line="259" w:lineRule="auto"/>
        <w:jc w:val="right"/>
        <w:rPr>
          <w:rFonts w:ascii="Times New Roman" w:eastAsia="Calibri" w:hAnsi="Times New Roman" w:cs="Times New Roman"/>
          <w:sz w:val="24"/>
          <w:szCs w:val="24"/>
        </w:rPr>
      </w:pPr>
      <w:r w:rsidRPr="00BA4E92">
        <w:rPr>
          <w:rFonts w:ascii="Times New Roman" w:eastAsia="Calibri" w:hAnsi="Times New Roman" w:cs="Times New Roman"/>
          <w:sz w:val="24"/>
          <w:szCs w:val="24"/>
        </w:rPr>
        <w:t>Протоколом  педагогического совета</w:t>
      </w:r>
    </w:p>
    <w:p w:rsidR="00BA4E92" w:rsidRPr="00BA4E92" w:rsidRDefault="00AF3477" w:rsidP="00BA4E92">
      <w:pPr>
        <w:spacing w:after="0" w:line="259" w:lineRule="auto"/>
        <w:jc w:val="right"/>
        <w:rPr>
          <w:rFonts w:ascii="Times New Roman" w:eastAsia="Calibri" w:hAnsi="Times New Roman" w:cs="Times New Roman"/>
          <w:sz w:val="24"/>
          <w:szCs w:val="24"/>
        </w:rPr>
      </w:pPr>
      <w:r>
        <w:rPr>
          <w:rFonts w:ascii="Times New Roman" w:eastAsia="Calibri" w:hAnsi="Times New Roman" w:cs="Times New Roman"/>
          <w:sz w:val="24"/>
          <w:szCs w:val="24"/>
        </w:rPr>
        <w:t>от « 29</w:t>
      </w:r>
      <w:r w:rsidR="00657305">
        <w:rPr>
          <w:rFonts w:ascii="Times New Roman" w:eastAsia="Calibri" w:hAnsi="Times New Roman" w:cs="Times New Roman"/>
          <w:sz w:val="24"/>
          <w:szCs w:val="24"/>
        </w:rPr>
        <w:t xml:space="preserve"> »  августа  2022</w:t>
      </w:r>
      <w:r w:rsidR="00BA4E92" w:rsidRPr="00BA4E92">
        <w:rPr>
          <w:rFonts w:ascii="Times New Roman" w:eastAsia="Calibri" w:hAnsi="Times New Roman" w:cs="Times New Roman"/>
          <w:sz w:val="24"/>
          <w:szCs w:val="24"/>
        </w:rPr>
        <w:t>г.</w:t>
      </w:r>
    </w:p>
    <w:p w:rsidR="00BA4E92" w:rsidRPr="00BA4E92" w:rsidRDefault="00AF3477" w:rsidP="00BA4E92">
      <w:pPr>
        <w:spacing w:after="0" w:line="259" w:lineRule="auto"/>
        <w:jc w:val="right"/>
        <w:rPr>
          <w:rFonts w:ascii="Times New Roman" w:eastAsia="Calibri" w:hAnsi="Times New Roman" w:cs="Times New Roman"/>
          <w:sz w:val="24"/>
          <w:szCs w:val="24"/>
        </w:rPr>
      </w:pPr>
      <w:r>
        <w:rPr>
          <w:rFonts w:ascii="Times New Roman" w:eastAsia="Calibri" w:hAnsi="Times New Roman" w:cs="Times New Roman"/>
          <w:sz w:val="24"/>
          <w:szCs w:val="24"/>
        </w:rPr>
        <w:t>Приказ № 98</w:t>
      </w:r>
      <w:r w:rsidR="00657305">
        <w:rPr>
          <w:rFonts w:ascii="Times New Roman" w:eastAsia="Calibri" w:hAnsi="Times New Roman" w:cs="Times New Roman"/>
          <w:sz w:val="24"/>
          <w:szCs w:val="24"/>
        </w:rPr>
        <w:t xml:space="preserve">-0      от « </w:t>
      </w:r>
      <w:r w:rsidR="005C0E27">
        <w:rPr>
          <w:rFonts w:ascii="Times New Roman" w:eastAsia="Calibri" w:hAnsi="Times New Roman" w:cs="Times New Roman"/>
          <w:sz w:val="24"/>
          <w:szCs w:val="24"/>
        </w:rPr>
        <w:t>31августа »</w:t>
      </w:r>
      <w:r w:rsidR="00657305">
        <w:rPr>
          <w:rFonts w:ascii="Times New Roman" w:eastAsia="Calibri" w:hAnsi="Times New Roman" w:cs="Times New Roman"/>
          <w:sz w:val="24"/>
          <w:szCs w:val="24"/>
        </w:rPr>
        <w:t xml:space="preserve">  2022</w:t>
      </w:r>
      <w:r w:rsidR="00BA4E92" w:rsidRPr="00BA4E92">
        <w:rPr>
          <w:rFonts w:ascii="Times New Roman" w:eastAsia="Calibri" w:hAnsi="Times New Roman" w:cs="Times New Roman"/>
          <w:sz w:val="24"/>
          <w:szCs w:val="24"/>
        </w:rPr>
        <w:t>г.</w:t>
      </w:r>
    </w:p>
    <w:p w:rsidR="00BA4E92" w:rsidRPr="00BA4E92" w:rsidRDefault="00BA4E92" w:rsidP="00BA4E92">
      <w:pPr>
        <w:spacing w:after="0" w:line="259" w:lineRule="auto"/>
        <w:jc w:val="right"/>
        <w:rPr>
          <w:rFonts w:ascii="Times New Roman" w:eastAsia="Calibri" w:hAnsi="Times New Roman" w:cs="Times New Roman"/>
          <w:sz w:val="24"/>
          <w:szCs w:val="24"/>
        </w:rPr>
      </w:pPr>
      <w:r w:rsidRPr="00BA4E92">
        <w:rPr>
          <w:rFonts w:ascii="Times New Roman" w:eastAsia="Calibri" w:hAnsi="Times New Roman" w:cs="Times New Roman"/>
          <w:sz w:val="24"/>
          <w:szCs w:val="24"/>
        </w:rPr>
        <w:t>Директор школы-интерната</w:t>
      </w:r>
    </w:p>
    <w:p w:rsidR="00BA4E92" w:rsidRPr="00BA4E92" w:rsidRDefault="000946DB" w:rsidP="00BA4E92">
      <w:pPr>
        <w:spacing w:after="0" w:line="259" w:lineRule="auto"/>
        <w:jc w:val="right"/>
        <w:rPr>
          <w:rFonts w:ascii="Times New Roman" w:eastAsia="Calibri" w:hAnsi="Times New Roman" w:cs="Times New Roman"/>
          <w:sz w:val="24"/>
          <w:szCs w:val="24"/>
        </w:rPr>
      </w:pPr>
      <w:r>
        <w:rPr>
          <w:rFonts w:ascii="Times New Roman" w:eastAsia="Calibri" w:hAnsi="Times New Roman" w:cs="Times New Roman"/>
          <w:sz w:val="24"/>
          <w:szCs w:val="24"/>
        </w:rPr>
        <w:t>____________ Мартынова Л.Р.</w:t>
      </w:r>
      <w:r w:rsidR="00BA4E92" w:rsidRPr="00BA4E92">
        <w:rPr>
          <w:rFonts w:ascii="Times New Roman" w:eastAsia="Calibri" w:hAnsi="Times New Roman" w:cs="Times New Roman"/>
          <w:sz w:val="24"/>
          <w:szCs w:val="24"/>
        </w:rPr>
        <w:t>.</w:t>
      </w:r>
    </w:p>
    <w:p w:rsidR="00BA4E92" w:rsidRPr="00BA4E92" w:rsidRDefault="00BA4E92" w:rsidP="00BA4E92">
      <w:pPr>
        <w:spacing w:after="0" w:line="259" w:lineRule="auto"/>
        <w:jc w:val="right"/>
        <w:rPr>
          <w:rFonts w:ascii="Times New Roman" w:eastAsia="Calibri" w:hAnsi="Times New Roman" w:cs="Times New Roman"/>
          <w:sz w:val="24"/>
          <w:szCs w:val="24"/>
        </w:rPr>
      </w:pPr>
    </w:p>
    <w:p w:rsidR="00BA4E92" w:rsidRPr="00BA4E92" w:rsidRDefault="00BA4E92" w:rsidP="00BA4E92">
      <w:pPr>
        <w:spacing w:after="0" w:line="259" w:lineRule="auto"/>
        <w:jc w:val="both"/>
        <w:rPr>
          <w:rFonts w:ascii="Times New Roman" w:eastAsia="Calibri" w:hAnsi="Times New Roman" w:cs="Times New Roman"/>
          <w:sz w:val="24"/>
          <w:szCs w:val="24"/>
        </w:rPr>
      </w:pPr>
    </w:p>
    <w:p w:rsidR="00BA4E92" w:rsidRPr="00BA4E92" w:rsidRDefault="00BA4E92" w:rsidP="005B1D1D">
      <w:pPr>
        <w:spacing w:after="0" w:line="240" w:lineRule="auto"/>
        <w:jc w:val="center"/>
        <w:rPr>
          <w:rFonts w:ascii="Times New Roman" w:eastAsia="Calibri" w:hAnsi="Times New Roman" w:cs="Times New Roman"/>
          <w:sz w:val="24"/>
          <w:szCs w:val="24"/>
        </w:rPr>
      </w:pPr>
    </w:p>
    <w:p w:rsidR="00BA4E92" w:rsidRPr="00BA4E92" w:rsidRDefault="00BA4E92" w:rsidP="005B1D1D">
      <w:pPr>
        <w:spacing w:after="0" w:line="240" w:lineRule="auto"/>
        <w:jc w:val="center"/>
        <w:rPr>
          <w:rFonts w:ascii="Times New Roman" w:eastAsia="Calibri" w:hAnsi="Times New Roman" w:cs="Times New Roman"/>
          <w:sz w:val="24"/>
          <w:szCs w:val="24"/>
        </w:rPr>
      </w:pPr>
      <w:r w:rsidRPr="00BA4E92">
        <w:rPr>
          <w:rFonts w:ascii="Times New Roman" w:eastAsia="Calibri" w:hAnsi="Times New Roman" w:cs="Times New Roman"/>
          <w:sz w:val="24"/>
          <w:szCs w:val="24"/>
        </w:rPr>
        <w:t>Рабочая программа</w:t>
      </w:r>
    </w:p>
    <w:p w:rsidR="00BA4E92" w:rsidRPr="00BA4E92" w:rsidRDefault="00B851E3" w:rsidP="005B1D1D">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по предмету </w:t>
      </w:r>
      <w:r w:rsidRPr="00B851E3">
        <w:rPr>
          <w:rFonts w:ascii="Times New Roman" w:eastAsia="Calibri" w:hAnsi="Times New Roman" w:cs="Times New Roman"/>
          <w:b/>
          <w:sz w:val="24"/>
          <w:szCs w:val="24"/>
        </w:rPr>
        <w:t>«Окружающий социальный мир</w:t>
      </w:r>
      <w:r>
        <w:rPr>
          <w:rFonts w:ascii="Times New Roman" w:eastAsia="Calibri" w:hAnsi="Times New Roman" w:cs="Times New Roman"/>
          <w:sz w:val="24"/>
          <w:szCs w:val="24"/>
        </w:rPr>
        <w:t>»</w:t>
      </w:r>
    </w:p>
    <w:p w:rsidR="00BA4E92" w:rsidRPr="00BA4E92" w:rsidRDefault="00657305" w:rsidP="005B1D1D">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для 7</w:t>
      </w:r>
      <w:r w:rsidR="00BA4E92" w:rsidRPr="00BA4E92">
        <w:rPr>
          <w:rFonts w:ascii="Times New Roman" w:eastAsia="Calibri" w:hAnsi="Times New Roman" w:cs="Times New Roman"/>
          <w:sz w:val="24"/>
          <w:szCs w:val="24"/>
        </w:rPr>
        <w:t xml:space="preserve"> ГУО класса</w:t>
      </w:r>
      <w:r w:rsidR="008B42F4">
        <w:rPr>
          <w:rFonts w:ascii="Times New Roman" w:eastAsia="Calibri" w:hAnsi="Times New Roman" w:cs="Times New Roman"/>
          <w:sz w:val="24"/>
          <w:szCs w:val="24"/>
        </w:rPr>
        <w:t xml:space="preserve"> (надомное обучение)</w:t>
      </w:r>
      <w:r w:rsidR="008B42F4" w:rsidRPr="008B42F4">
        <w:rPr>
          <w:rFonts w:ascii="Times New Roman" w:eastAsia="Calibri" w:hAnsi="Times New Roman" w:cs="Times New Roman"/>
          <w:b/>
        </w:rPr>
        <w:t xml:space="preserve"> </w:t>
      </w:r>
      <w:proofErr w:type="spellStart"/>
      <w:r w:rsidR="008B42F4">
        <w:rPr>
          <w:rFonts w:ascii="Times New Roman" w:eastAsia="Calibri" w:hAnsi="Times New Roman" w:cs="Times New Roman"/>
          <w:b/>
        </w:rPr>
        <w:t>Заббарова</w:t>
      </w:r>
      <w:proofErr w:type="spellEnd"/>
      <w:r w:rsidR="008B42F4">
        <w:rPr>
          <w:rFonts w:ascii="Times New Roman" w:eastAsia="Calibri" w:hAnsi="Times New Roman" w:cs="Times New Roman"/>
          <w:b/>
        </w:rPr>
        <w:t xml:space="preserve"> Д.</w:t>
      </w:r>
    </w:p>
    <w:p w:rsidR="00BA4E92" w:rsidRPr="00BA4E92" w:rsidRDefault="00B851E3" w:rsidP="005B1D1D">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0.5час</w:t>
      </w:r>
      <w:r w:rsidR="005C0E27">
        <w:rPr>
          <w:rFonts w:ascii="Times New Roman" w:eastAsia="Calibri" w:hAnsi="Times New Roman" w:cs="Times New Roman"/>
          <w:sz w:val="24"/>
          <w:szCs w:val="24"/>
        </w:rPr>
        <w:t>ов</w:t>
      </w:r>
      <w:bookmarkStart w:id="0" w:name="_GoBack"/>
      <w:bookmarkEnd w:id="0"/>
      <w:r>
        <w:rPr>
          <w:rFonts w:ascii="Times New Roman" w:eastAsia="Calibri" w:hAnsi="Times New Roman" w:cs="Times New Roman"/>
          <w:sz w:val="24"/>
          <w:szCs w:val="24"/>
        </w:rPr>
        <w:t xml:space="preserve"> в неделю; 17</w:t>
      </w:r>
      <w:r w:rsidR="00BA4E92" w:rsidRPr="00BA4E92">
        <w:rPr>
          <w:rFonts w:ascii="Times New Roman" w:eastAsia="Calibri" w:hAnsi="Times New Roman" w:cs="Times New Roman"/>
          <w:sz w:val="24"/>
          <w:szCs w:val="24"/>
        </w:rPr>
        <w:t>часов в год</w:t>
      </w:r>
    </w:p>
    <w:p w:rsidR="00BA4E92" w:rsidRPr="00BA4E92" w:rsidRDefault="00BA4E92" w:rsidP="005B1D1D">
      <w:pPr>
        <w:spacing w:after="0" w:line="240" w:lineRule="auto"/>
        <w:jc w:val="center"/>
        <w:rPr>
          <w:rFonts w:ascii="Times New Roman" w:eastAsia="Calibri" w:hAnsi="Times New Roman" w:cs="Times New Roman"/>
          <w:sz w:val="24"/>
          <w:szCs w:val="24"/>
        </w:rPr>
      </w:pPr>
    </w:p>
    <w:p w:rsidR="00BA4E92" w:rsidRPr="00BA4E92" w:rsidRDefault="00BA4E92" w:rsidP="005B1D1D">
      <w:pPr>
        <w:spacing w:after="0" w:line="240" w:lineRule="auto"/>
        <w:jc w:val="center"/>
        <w:rPr>
          <w:rFonts w:ascii="Times New Roman" w:eastAsia="Calibri" w:hAnsi="Times New Roman" w:cs="Times New Roman"/>
          <w:sz w:val="24"/>
          <w:szCs w:val="24"/>
        </w:rPr>
      </w:pPr>
      <w:r w:rsidRPr="00BA4E92">
        <w:rPr>
          <w:rFonts w:ascii="Times New Roman" w:eastAsia="Calibri" w:hAnsi="Times New Roman" w:cs="Times New Roman"/>
          <w:sz w:val="24"/>
          <w:szCs w:val="24"/>
        </w:rPr>
        <w:t>Составитель: Талипова А.К., учитель начальных классов</w:t>
      </w:r>
    </w:p>
    <w:p w:rsidR="00BA4E92" w:rsidRPr="00BA4E92" w:rsidRDefault="00BA4E92" w:rsidP="00BA4E92">
      <w:pPr>
        <w:spacing w:after="0" w:line="240" w:lineRule="auto"/>
        <w:jc w:val="center"/>
        <w:rPr>
          <w:rFonts w:ascii="Times New Roman" w:eastAsia="Calibri" w:hAnsi="Times New Roman" w:cs="Times New Roman"/>
          <w:sz w:val="24"/>
          <w:szCs w:val="24"/>
        </w:rPr>
      </w:pPr>
    </w:p>
    <w:p w:rsidR="00BA4E92" w:rsidRPr="00BA4E92" w:rsidRDefault="00BA4E92" w:rsidP="00BA4E92">
      <w:pPr>
        <w:spacing w:after="0" w:line="259" w:lineRule="auto"/>
        <w:jc w:val="both"/>
        <w:rPr>
          <w:rFonts w:ascii="Times New Roman" w:eastAsia="Calibri" w:hAnsi="Times New Roman" w:cs="Times New Roman"/>
          <w:sz w:val="24"/>
          <w:szCs w:val="24"/>
        </w:rPr>
      </w:pPr>
    </w:p>
    <w:p w:rsidR="00BA4E92" w:rsidRPr="00BA4E92" w:rsidRDefault="00BA4E92" w:rsidP="00BA4E92">
      <w:pPr>
        <w:spacing w:after="0" w:line="259" w:lineRule="auto"/>
        <w:jc w:val="both"/>
        <w:rPr>
          <w:rFonts w:ascii="Times New Roman" w:eastAsia="Calibri" w:hAnsi="Times New Roman" w:cs="Times New Roman"/>
          <w:sz w:val="24"/>
          <w:szCs w:val="24"/>
        </w:rPr>
      </w:pPr>
    </w:p>
    <w:p w:rsidR="00BA4E92" w:rsidRPr="00BA4E92" w:rsidRDefault="00BA4E92" w:rsidP="00BA4E92">
      <w:pPr>
        <w:spacing w:after="0" w:line="259" w:lineRule="auto"/>
        <w:jc w:val="both"/>
        <w:rPr>
          <w:rFonts w:ascii="Times New Roman" w:eastAsia="Calibri" w:hAnsi="Times New Roman" w:cs="Times New Roman"/>
          <w:sz w:val="24"/>
          <w:szCs w:val="24"/>
        </w:rPr>
      </w:pPr>
      <w:r w:rsidRPr="00BA4E92">
        <w:rPr>
          <w:rFonts w:ascii="Times New Roman" w:eastAsia="Calibri" w:hAnsi="Times New Roman" w:cs="Times New Roman"/>
          <w:sz w:val="24"/>
          <w:szCs w:val="24"/>
        </w:rPr>
        <w:t>Согласовано</w:t>
      </w:r>
    </w:p>
    <w:p w:rsidR="00BA4E92" w:rsidRPr="00BA4E92" w:rsidRDefault="00BA4E92" w:rsidP="00BA4E92">
      <w:pPr>
        <w:spacing w:after="0" w:line="259" w:lineRule="auto"/>
        <w:jc w:val="both"/>
        <w:rPr>
          <w:rFonts w:ascii="Times New Roman" w:eastAsia="Calibri" w:hAnsi="Times New Roman" w:cs="Times New Roman"/>
          <w:sz w:val="24"/>
          <w:szCs w:val="24"/>
        </w:rPr>
      </w:pPr>
      <w:r w:rsidRPr="00BA4E92">
        <w:rPr>
          <w:rFonts w:ascii="Times New Roman" w:eastAsia="Calibri" w:hAnsi="Times New Roman" w:cs="Times New Roman"/>
          <w:sz w:val="24"/>
          <w:szCs w:val="24"/>
        </w:rPr>
        <w:t>Зам. директора п</w:t>
      </w:r>
      <w:r w:rsidR="000946DB">
        <w:rPr>
          <w:rFonts w:ascii="Times New Roman" w:eastAsia="Calibri" w:hAnsi="Times New Roman" w:cs="Times New Roman"/>
          <w:sz w:val="24"/>
          <w:szCs w:val="24"/>
        </w:rPr>
        <w:t>о УР______________</w:t>
      </w:r>
      <w:proofErr w:type="spellStart"/>
      <w:r w:rsidR="000946DB">
        <w:rPr>
          <w:rFonts w:ascii="Times New Roman" w:eastAsia="Calibri" w:hAnsi="Times New Roman" w:cs="Times New Roman"/>
          <w:sz w:val="24"/>
          <w:szCs w:val="24"/>
        </w:rPr>
        <w:t>И.Б.Шарифуллина</w:t>
      </w:r>
      <w:proofErr w:type="spellEnd"/>
    </w:p>
    <w:p w:rsidR="00BA4E92" w:rsidRPr="00BA4E92" w:rsidRDefault="00BA4E92" w:rsidP="00BA4E92">
      <w:pPr>
        <w:spacing w:after="0" w:line="259" w:lineRule="auto"/>
        <w:jc w:val="both"/>
        <w:rPr>
          <w:rFonts w:ascii="Times New Roman" w:eastAsia="Calibri" w:hAnsi="Times New Roman" w:cs="Times New Roman"/>
          <w:sz w:val="24"/>
          <w:szCs w:val="24"/>
        </w:rPr>
      </w:pPr>
      <w:r w:rsidRPr="00BA4E92">
        <w:rPr>
          <w:rFonts w:ascii="Times New Roman" w:eastAsia="Calibri" w:hAnsi="Times New Roman" w:cs="Times New Roman"/>
          <w:sz w:val="24"/>
          <w:szCs w:val="24"/>
        </w:rPr>
        <w:t>Рассмотрено</w:t>
      </w:r>
    </w:p>
    <w:p w:rsidR="00BA4E92" w:rsidRPr="00BA4E92" w:rsidRDefault="00BA4E92" w:rsidP="00BA4E92">
      <w:pPr>
        <w:spacing w:after="0" w:line="259" w:lineRule="auto"/>
        <w:jc w:val="both"/>
        <w:rPr>
          <w:rFonts w:ascii="Times New Roman" w:eastAsia="Calibri" w:hAnsi="Times New Roman" w:cs="Times New Roman"/>
          <w:sz w:val="24"/>
          <w:szCs w:val="24"/>
        </w:rPr>
      </w:pPr>
      <w:r w:rsidRPr="00BA4E92">
        <w:rPr>
          <w:rFonts w:ascii="Times New Roman" w:eastAsia="Calibri" w:hAnsi="Times New Roman" w:cs="Times New Roman"/>
          <w:sz w:val="24"/>
          <w:szCs w:val="24"/>
        </w:rPr>
        <w:t>На заседании ШМО, прото</w:t>
      </w:r>
      <w:r w:rsidR="00657305">
        <w:rPr>
          <w:rFonts w:ascii="Times New Roman" w:eastAsia="Calibri" w:hAnsi="Times New Roman" w:cs="Times New Roman"/>
          <w:sz w:val="24"/>
          <w:szCs w:val="24"/>
        </w:rPr>
        <w:t>кол № 1 от «26  »  августа  2022</w:t>
      </w:r>
      <w:r w:rsidRPr="00BA4E92">
        <w:rPr>
          <w:rFonts w:ascii="Times New Roman" w:eastAsia="Calibri" w:hAnsi="Times New Roman" w:cs="Times New Roman"/>
          <w:sz w:val="24"/>
          <w:szCs w:val="24"/>
        </w:rPr>
        <w:t>г.</w:t>
      </w:r>
    </w:p>
    <w:p w:rsidR="00BA4E92" w:rsidRPr="00BA4E92" w:rsidRDefault="00BA4E92" w:rsidP="00BA4E92">
      <w:pPr>
        <w:spacing w:after="0" w:line="259" w:lineRule="auto"/>
        <w:jc w:val="both"/>
        <w:rPr>
          <w:rFonts w:ascii="Times New Roman" w:eastAsia="Calibri" w:hAnsi="Times New Roman" w:cs="Times New Roman"/>
          <w:sz w:val="24"/>
          <w:szCs w:val="24"/>
        </w:rPr>
      </w:pPr>
      <w:r w:rsidRPr="00BA4E92">
        <w:rPr>
          <w:rFonts w:ascii="Times New Roman" w:eastAsia="Calibri" w:hAnsi="Times New Roman" w:cs="Times New Roman"/>
          <w:sz w:val="24"/>
          <w:szCs w:val="24"/>
        </w:rPr>
        <w:t xml:space="preserve">Руководитель ШМО _____________  </w:t>
      </w:r>
      <w:proofErr w:type="spellStart"/>
      <w:r w:rsidRPr="00BA4E92">
        <w:rPr>
          <w:rFonts w:ascii="Times New Roman" w:eastAsia="Calibri" w:hAnsi="Times New Roman" w:cs="Times New Roman"/>
          <w:sz w:val="24"/>
          <w:szCs w:val="24"/>
        </w:rPr>
        <w:t>М.Г.Шарипова</w:t>
      </w:r>
      <w:proofErr w:type="spellEnd"/>
    </w:p>
    <w:p w:rsidR="00BA4E92" w:rsidRPr="00BA4E92" w:rsidRDefault="00BA4E92" w:rsidP="00BA4E92">
      <w:pPr>
        <w:spacing w:after="0" w:line="259" w:lineRule="auto"/>
        <w:jc w:val="both"/>
        <w:rPr>
          <w:rFonts w:ascii="Times New Roman" w:eastAsia="Calibri" w:hAnsi="Times New Roman" w:cs="Times New Roman"/>
          <w:sz w:val="24"/>
          <w:szCs w:val="24"/>
        </w:rPr>
      </w:pPr>
    </w:p>
    <w:p w:rsidR="00BA4E92" w:rsidRPr="00BA4E92" w:rsidRDefault="00BA4E92" w:rsidP="00BA4E92">
      <w:pPr>
        <w:spacing w:after="0" w:line="259" w:lineRule="auto"/>
        <w:jc w:val="both"/>
        <w:rPr>
          <w:rFonts w:ascii="Times New Roman" w:eastAsia="Calibri" w:hAnsi="Times New Roman" w:cs="Times New Roman"/>
          <w:sz w:val="24"/>
          <w:szCs w:val="24"/>
        </w:rPr>
      </w:pPr>
    </w:p>
    <w:p w:rsidR="00BA4E92" w:rsidRPr="00BA4E92" w:rsidRDefault="00657305" w:rsidP="00BA4E92">
      <w:pPr>
        <w:spacing w:after="0" w:line="259"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Альметьевск, 2022</w:t>
      </w:r>
      <w:r w:rsidR="00BA4E92" w:rsidRPr="00BA4E92">
        <w:rPr>
          <w:rFonts w:ascii="Times New Roman" w:eastAsia="Calibri" w:hAnsi="Times New Roman" w:cs="Times New Roman"/>
          <w:sz w:val="24"/>
          <w:szCs w:val="24"/>
        </w:rPr>
        <w:t>г.</w:t>
      </w:r>
    </w:p>
    <w:p w:rsidR="00BA4E92" w:rsidRPr="00BA4E92" w:rsidRDefault="00BA4E92" w:rsidP="00BA4E92">
      <w:pPr>
        <w:spacing w:after="0" w:line="259" w:lineRule="auto"/>
        <w:jc w:val="both"/>
        <w:rPr>
          <w:rFonts w:ascii="Times New Roman" w:eastAsia="Calibri" w:hAnsi="Times New Roman" w:cs="Times New Roman"/>
          <w:sz w:val="24"/>
          <w:szCs w:val="24"/>
        </w:rPr>
      </w:pPr>
    </w:p>
    <w:p w:rsidR="00BA4E92" w:rsidRPr="00BA4E92" w:rsidRDefault="00BA4E92" w:rsidP="00BA4E92">
      <w:pPr>
        <w:spacing w:after="0" w:line="259" w:lineRule="auto"/>
        <w:jc w:val="both"/>
        <w:rPr>
          <w:rFonts w:ascii="Times New Roman" w:eastAsia="Calibri" w:hAnsi="Times New Roman" w:cs="Times New Roman"/>
          <w:sz w:val="24"/>
          <w:szCs w:val="24"/>
        </w:rPr>
      </w:pPr>
    </w:p>
    <w:p w:rsidR="00BA4E92" w:rsidRPr="00BA4E92" w:rsidRDefault="00BA4E92" w:rsidP="00BA4E92">
      <w:pPr>
        <w:spacing w:after="0" w:line="259" w:lineRule="auto"/>
        <w:jc w:val="center"/>
        <w:rPr>
          <w:rFonts w:ascii="Times New Roman" w:eastAsia="Calibri" w:hAnsi="Times New Roman" w:cs="Times New Roman"/>
          <w:b/>
          <w:sz w:val="24"/>
          <w:szCs w:val="24"/>
        </w:rPr>
      </w:pPr>
      <w:r w:rsidRPr="00BA4E92">
        <w:rPr>
          <w:rFonts w:ascii="Times New Roman" w:eastAsia="Calibri" w:hAnsi="Times New Roman" w:cs="Times New Roman"/>
          <w:b/>
          <w:sz w:val="24"/>
          <w:szCs w:val="24"/>
        </w:rPr>
        <w:lastRenderedPageBreak/>
        <w:t>ПОЯСНИТЕЛЬНАЯ ЗАПИСКА</w:t>
      </w:r>
    </w:p>
    <w:p w:rsidR="00B851E3" w:rsidRPr="00E52A12" w:rsidRDefault="00BA4E92" w:rsidP="00B851E3">
      <w:pPr>
        <w:numPr>
          <w:ilvl w:val="0"/>
          <w:numId w:val="2"/>
        </w:numPr>
        <w:tabs>
          <w:tab w:val="left" w:pos="1800"/>
        </w:tabs>
        <w:spacing w:after="0" w:line="240" w:lineRule="auto"/>
        <w:contextualSpacing/>
        <w:rPr>
          <w:rFonts w:ascii="Times New Roman" w:eastAsia="Times New Roman" w:hAnsi="Times New Roman" w:cs="Times New Roman"/>
          <w:color w:val="000000"/>
          <w:lang w:eastAsia="ru-RU"/>
        </w:rPr>
      </w:pPr>
      <w:r w:rsidRPr="00BA4E92">
        <w:rPr>
          <w:rFonts w:ascii="Times New Roman" w:eastAsia="Calibri" w:hAnsi="Times New Roman" w:cs="Times New Roman"/>
          <w:sz w:val="24"/>
          <w:szCs w:val="24"/>
        </w:rPr>
        <w:t>Рабочая программа разработана на основе:</w:t>
      </w:r>
      <w:r w:rsidR="00B851E3" w:rsidRPr="00B851E3">
        <w:rPr>
          <w:rFonts w:ascii="Times New Roman" w:eastAsia="Calibri" w:hAnsi="Times New Roman" w:cs="Times New Roman"/>
          <w:sz w:val="24"/>
          <w:szCs w:val="24"/>
        </w:rPr>
        <w:t xml:space="preserve"> </w:t>
      </w:r>
      <w:r w:rsidR="00B851E3" w:rsidRPr="00E52A12">
        <w:rPr>
          <w:rFonts w:ascii="Times New Roman" w:eastAsia="Calibri" w:hAnsi="Times New Roman" w:cs="Times New Roman"/>
          <w:sz w:val="24"/>
          <w:szCs w:val="24"/>
        </w:rPr>
        <w:t>Рабочая программа разработана на основе:</w:t>
      </w:r>
      <w:r w:rsidR="00B851E3" w:rsidRPr="00E52A12">
        <w:rPr>
          <w:rFonts w:ascii="Times New Roman" w:eastAsia="Times New Roman" w:hAnsi="Times New Roman" w:cs="Times New Roman"/>
          <w:color w:val="000000"/>
          <w:lang w:eastAsia="ru-RU"/>
        </w:rPr>
        <w:t xml:space="preserve"> Федерального  закона  Российской  Федерации  «Об  образовании  в   Российской Федерации» N 273-ФЗ</w:t>
      </w:r>
      <w:proofErr w:type="gramStart"/>
      <w:r w:rsidR="00B851E3" w:rsidRPr="00E52A12">
        <w:rPr>
          <w:rFonts w:ascii="Times New Roman" w:eastAsia="Times New Roman" w:hAnsi="Times New Roman" w:cs="Times New Roman"/>
          <w:color w:val="000000"/>
          <w:lang w:eastAsia="ru-RU"/>
        </w:rPr>
        <w:t xml:space="preserve"> .</w:t>
      </w:r>
      <w:proofErr w:type="gramEnd"/>
      <w:r w:rsidR="00B851E3" w:rsidRPr="00E52A12">
        <w:rPr>
          <w:rFonts w:ascii="Times New Roman" w:eastAsia="Times New Roman" w:hAnsi="Times New Roman" w:cs="Times New Roman"/>
          <w:color w:val="000000"/>
          <w:lang w:eastAsia="ru-RU"/>
        </w:rPr>
        <w:t xml:space="preserve"> Принят Государственной Думой 21 декабря 2012 г. ;</w:t>
      </w:r>
    </w:p>
    <w:p w:rsidR="00B851E3" w:rsidRPr="00E52A12" w:rsidRDefault="00B851E3" w:rsidP="00B851E3">
      <w:pPr>
        <w:numPr>
          <w:ilvl w:val="0"/>
          <w:numId w:val="2"/>
        </w:numPr>
        <w:tabs>
          <w:tab w:val="left" w:pos="1800"/>
        </w:tabs>
        <w:spacing w:after="0" w:line="240" w:lineRule="auto"/>
        <w:contextualSpacing/>
        <w:rPr>
          <w:rFonts w:ascii="Times New Roman" w:eastAsia="Times New Roman" w:hAnsi="Times New Roman" w:cs="Times New Roman"/>
          <w:color w:val="000000"/>
          <w:lang w:eastAsia="ru-RU"/>
        </w:rPr>
      </w:pPr>
      <w:r w:rsidRPr="00E52A12">
        <w:rPr>
          <w:rFonts w:ascii="Times New Roman" w:eastAsia="Times New Roman" w:hAnsi="Times New Roman" w:cs="Times New Roman"/>
          <w:color w:val="000000"/>
          <w:lang w:eastAsia="ru-RU"/>
        </w:rPr>
        <w:t>Типового положение «О специальном (коррекционном) образовательном учреждении для обучающихся</w:t>
      </w:r>
      <w:proofErr w:type="gramStart"/>
      <w:r w:rsidRPr="00E52A12">
        <w:rPr>
          <w:rFonts w:ascii="Times New Roman" w:eastAsia="Times New Roman" w:hAnsi="Times New Roman" w:cs="Times New Roman"/>
          <w:color w:val="000000"/>
          <w:lang w:eastAsia="ru-RU"/>
        </w:rPr>
        <w:t xml:space="preserve"> ,</w:t>
      </w:r>
      <w:proofErr w:type="gramEnd"/>
      <w:r w:rsidRPr="00E52A12">
        <w:rPr>
          <w:rFonts w:ascii="Times New Roman" w:eastAsia="Times New Roman" w:hAnsi="Times New Roman" w:cs="Times New Roman"/>
          <w:color w:val="000000"/>
          <w:lang w:eastAsia="ru-RU"/>
        </w:rPr>
        <w:t xml:space="preserve"> воспитанников с отклонениями в развитии» , Постановление Правительства РФ, 10.03.2000 г., №212; 23.12.2002 г., №919 ;</w:t>
      </w:r>
    </w:p>
    <w:p w:rsidR="00B851E3" w:rsidRPr="00E52A12" w:rsidRDefault="00B851E3" w:rsidP="00B851E3">
      <w:pPr>
        <w:numPr>
          <w:ilvl w:val="0"/>
          <w:numId w:val="2"/>
        </w:numPr>
        <w:tabs>
          <w:tab w:val="left" w:pos="1800"/>
        </w:tabs>
        <w:spacing w:after="0" w:line="240" w:lineRule="auto"/>
        <w:contextualSpacing/>
        <w:rPr>
          <w:rFonts w:ascii="Times New Roman" w:eastAsia="Times New Roman" w:hAnsi="Times New Roman" w:cs="Times New Roman"/>
          <w:color w:val="000000"/>
          <w:lang w:eastAsia="ru-RU"/>
        </w:rPr>
      </w:pPr>
      <w:r w:rsidRPr="00E52A12">
        <w:rPr>
          <w:rFonts w:ascii="Times New Roman" w:eastAsia="Times New Roman" w:hAnsi="Times New Roman" w:cs="Times New Roman"/>
          <w:color w:val="000000"/>
          <w:lang w:eastAsia="ru-RU"/>
        </w:rPr>
        <w:t xml:space="preserve">Приказа </w:t>
      </w:r>
      <w:proofErr w:type="spellStart"/>
      <w:r w:rsidRPr="00E52A12">
        <w:rPr>
          <w:rFonts w:ascii="Times New Roman" w:eastAsia="Times New Roman" w:hAnsi="Times New Roman" w:cs="Times New Roman"/>
          <w:color w:val="000000"/>
          <w:lang w:eastAsia="ru-RU"/>
        </w:rPr>
        <w:t>МОиН</w:t>
      </w:r>
      <w:proofErr w:type="spellEnd"/>
      <w:r w:rsidRPr="00E52A12">
        <w:rPr>
          <w:rFonts w:ascii="Times New Roman" w:eastAsia="Times New Roman" w:hAnsi="Times New Roman" w:cs="Times New Roman"/>
          <w:color w:val="000000"/>
          <w:lang w:eastAsia="ru-RU"/>
        </w:rPr>
        <w:t xml:space="preserve"> РФ №1599 «Об утверждении ФГОС с УО» от 19.12.2014</w:t>
      </w:r>
    </w:p>
    <w:p w:rsidR="00B851E3" w:rsidRPr="00E52A12" w:rsidRDefault="00B851E3" w:rsidP="00B851E3">
      <w:pPr>
        <w:numPr>
          <w:ilvl w:val="0"/>
          <w:numId w:val="2"/>
        </w:numPr>
        <w:tabs>
          <w:tab w:val="left" w:pos="1800"/>
        </w:tabs>
        <w:spacing w:after="0" w:line="240" w:lineRule="auto"/>
        <w:contextualSpacing/>
        <w:rPr>
          <w:rFonts w:ascii="Times New Roman" w:eastAsia="Times New Roman" w:hAnsi="Times New Roman" w:cs="Times New Roman"/>
          <w:color w:val="000000"/>
          <w:lang w:eastAsia="ru-RU"/>
        </w:rPr>
      </w:pPr>
      <w:r w:rsidRPr="00E52A12">
        <w:rPr>
          <w:rFonts w:ascii="Times New Roman" w:eastAsia="Times New Roman" w:hAnsi="Times New Roman" w:cs="Times New Roman"/>
          <w:color w:val="000000"/>
          <w:lang w:eastAsia="ru-RU"/>
        </w:rPr>
        <w:t>Концепции специальных Федеральных государственных образовательных стандартов для детей с ограниченными возможностями здоровья, 2009 г.</w:t>
      </w:r>
    </w:p>
    <w:p w:rsidR="00B851E3" w:rsidRPr="00E52A12" w:rsidRDefault="00B851E3" w:rsidP="00B851E3">
      <w:pPr>
        <w:numPr>
          <w:ilvl w:val="0"/>
          <w:numId w:val="2"/>
        </w:numPr>
        <w:tabs>
          <w:tab w:val="left" w:pos="1800"/>
        </w:tabs>
        <w:spacing w:after="0" w:line="240" w:lineRule="auto"/>
        <w:contextualSpacing/>
        <w:rPr>
          <w:rFonts w:ascii="Times New Roman" w:eastAsia="Times New Roman" w:hAnsi="Times New Roman" w:cs="Times New Roman"/>
          <w:color w:val="000000"/>
          <w:lang w:eastAsia="ru-RU"/>
        </w:rPr>
      </w:pPr>
      <w:r w:rsidRPr="00E52A12">
        <w:rPr>
          <w:rFonts w:ascii="Times New Roman" w:eastAsia="Times New Roman" w:hAnsi="Times New Roman" w:cs="Times New Roman"/>
          <w:color w:val="000000"/>
          <w:lang w:eastAsia="ru-RU"/>
        </w:rPr>
        <w:t>Постановление Кабинета Министров  « О порядке воспитания и обучения детей-инвалидов на дому и дополнительных мерах социальной поддержки по обеспечению доступа инвалидов к получению образования» №401 от 16.06.2008;</w:t>
      </w:r>
    </w:p>
    <w:p w:rsidR="00B851E3" w:rsidRPr="00E52A12" w:rsidRDefault="00B851E3" w:rsidP="00B851E3">
      <w:pPr>
        <w:numPr>
          <w:ilvl w:val="0"/>
          <w:numId w:val="2"/>
        </w:numPr>
        <w:tabs>
          <w:tab w:val="left" w:pos="1800"/>
        </w:tabs>
        <w:spacing w:after="0" w:line="240" w:lineRule="auto"/>
        <w:contextualSpacing/>
        <w:rPr>
          <w:rFonts w:ascii="Times New Roman" w:eastAsia="Times New Roman" w:hAnsi="Times New Roman" w:cs="Times New Roman"/>
          <w:color w:val="000000"/>
          <w:lang w:eastAsia="ru-RU"/>
        </w:rPr>
      </w:pPr>
      <w:r w:rsidRPr="00E52A12">
        <w:rPr>
          <w:rFonts w:ascii="Times New Roman" w:eastAsia="Times New Roman" w:hAnsi="Times New Roman" w:cs="Times New Roman"/>
          <w:color w:val="000000"/>
          <w:lang w:eastAsia="ru-RU"/>
        </w:rPr>
        <w:t>Базисного учебного плана специальных (коррекционных) образовательных учреждений VI вида для обучающихся, воспитанников с отклонениями в развитии от 10.04.2002 г. 29/2065-п</w:t>
      </w:r>
      <w:proofErr w:type="gramStart"/>
      <w:r w:rsidRPr="00E52A12">
        <w:rPr>
          <w:rFonts w:ascii="Times New Roman" w:eastAsia="Times New Roman" w:hAnsi="Times New Roman" w:cs="Times New Roman"/>
          <w:color w:val="000000"/>
          <w:lang w:eastAsia="ru-RU"/>
        </w:rPr>
        <w:t xml:space="preserve"> ;</w:t>
      </w:r>
      <w:proofErr w:type="gramEnd"/>
    </w:p>
    <w:p w:rsidR="00B851E3" w:rsidRPr="00E52A12" w:rsidRDefault="00B851E3" w:rsidP="00B851E3">
      <w:pPr>
        <w:numPr>
          <w:ilvl w:val="0"/>
          <w:numId w:val="2"/>
        </w:numPr>
        <w:tabs>
          <w:tab w:val="left" w:pos="1800"/>
        </w:tabs>
        <w:spacing w:after="0" w:line="240" w:lineRule="auto"/>
        <w:contextualSpacing/>
        <w:rPr>
          <w:rFonts w:ascii="Times New Roman" w:eastAsia="Times New Roman" w:hAnsi="Times New Roman" w:cs="Times New Roman"/>
          <w:color w:val="000000"/>
          <w:lang w:eastAsia="ru-RU"/>
        </w:rPr>
      </w:pPr>
      <w:proofErr w:type="gramStart"/>
      <w:r w:rsidRPr="00E52A12">
        <w:rPr>
          <w:rFonts w:ascii="Times New Roman" w:eastAsia="Calibri" w:hAnsi="Times New Roman" w:cs="Times New Roman"/>
          <w:color w:val="000000"/>
        </w:rPr>
        <w:t xml:space="preserve">Основной общеобразовательной программы (АООП) для </w:t>
      </w:r>
      <w:r w:rsidRPr="00E52A12">
        <w:rPr>
          <w:rFonts w:ascii="Times New Roman" w:eastAsia="Arial Unicode MS" w:hAnsi="Times New Roman" w:cs="Times New Roman"/>
          <w:color w:val="000000"/>
          <w:kern w:val="1"/>
          <w:lang w:eastAsia="ar-SA"/>
        </w:rPr>
        <w:t>обучающихся с умеренной, тяжёлой и глубокой умственной отсталостью (интеллектуальными нарушениями), тяжёлыми и множественными нарушениями развития, разработана в соответствии с требованиями федеральной государственной общеобразовательной системы (ФГОС), (вариант 2)  .</w:t>
      </w:r>
      <w:proofErr w:type="gramEnd"/>
    </w:p>
    <w:p w:rsidR="00B851E3" w:rsidRPr="00E52A12" w:rsidRDefault="00B851E3" w:rsidP="00B851E3">
      <w:pPr>
        <w:numPr>
          <w:ilvl w:val="0"/>
          <w:numId w:val="2"/>
        </w:numPr>
        <w:tabs>
          <w:tab w:val="left" w:pos="1800"/>
        </w:tabs>
        <w:spacing w:after="0" w:line="240" w:lineRule="auto"/>
        <w:jc w:val="both"/>
        <w:rPr>
          <w:rFonts w:ascii="Times New Roman" w:eastAsia="Times New Roman" w:hAnsi="Times New Roman" w:cs="Times New Roman"/>
          <w:color w:val="000000"/>
          <w:lang w:eastAsia="ru-RU"/>
        </w:rPr>
      </w:pPr>
      <w:r w:rsidRPr="00E52A12">
        <w:rPr>
          <w:rFonts w:ascii="Times New Roman" w:eastAsia="Times New Roman" w:hAnsi="Times New Roman" w:cs="Times New Roman"/>
          <w:color w:val="000000"/>
          <w:lang w:eastAsia="ru-RU"/>
        </w:rPr>
        <w:t>Образовательной программы ГБОУ «</w:t>
      </w:r>
      <w:proofErr w:type="spellStart"/>
      <w:r w:rsidRPr="00E52A12">
        <w:rPr>
          <w:rFonts w:ascii="Times New Roman" w:eastAsia="Times New Roman" w:hAnsi="Times New Roman" w:cs="Times New Roman"/>
          <w:color w:val="000000"/>
          <w:lang w:eastAsia="ru-RU"/>
        </w:rPr>
        <w:t>Альметьевская</w:t>
      </w:r>
      <w:proofErr w:type="spellEnd"/>
      <w:r w:rsidRPr="00E52A12">
        <w:rPr>
          <w:rFonts w:ascii="Times New Roman" w:eastAsia="Times New Roman" w:hAnsi="Times New Roman" w:cs="Times New Roman"/>
          <w:color w:val="000000"/>
          <w:lang w:eastAsia="ru-RU"/>
        </w:rPr>
        <w:t xml:space="preserve"> школа-интернат для детей с ограниченными возможностями здоровья»</w:t>
      </w:r>
    </w:p>
    <w:p w:rsidR="00B851E3" w:rsidRPr="00E52A12" w:rsidRDefault="00B851E3" w:rsidP="00B851E3">
      <w:pPr>
        <w:numPr>
          <w:ilvl w:val="0"/>
          <w:numId w:val="2"/>
        </w:numPr>
        <w:spacing w:after="0" w:line="240" w:lineRule="auto"/>
        <w:contextualSpacing/>
        <w:rPr>
          <w:rFonts w:ascii="Times New Roman" w:eastAsia="Calibri" w:hAnsi="Times New Roman" w:cs="Times New Roman"/>
          <w:color w:val="000000"/>
        </w:rPr>
      </w:pPr>
      <w:r w:rsidRPr="00E52A12">
        <w:rPr>
          <w:rFonts w:ascii="Times New Roman" w:eastAsia="Calibri" w:hAnsi="Times New Roman" w:cs="Times New Roman"/>
          <w:color w:val="000000"/>
        </w:rPr>
        <w:t>Учебного плана «</w:t>
      </w:r>
      <w:proofErr w:type="spellStart"/>
      <w:r w:rsidRPr="00E52A12">
        <w:rPr>
          <w:rFonts w:ascii="Times New Roman" w:eastAsia="Calibri" w:hAnsi="Times New Roman" w:cs="Times New Roman"/>
          <w:color w:val="000000"/>
        </w:rPr>
        <w:t>Альметьевская</w:t>
      </w:r>
      <w:proofErr w:type="spellEnd"/>
      <w:r w:rsidRPr="00E52A12">
        <w:rPr>
          <w:rFonts w:ascii="Times New Roman" w:eastAsia="Calibri" w:hAnsi="Times New Roman" w:cs="Times New Roman"/>
          <w:color w:val="000000"/>
        </w:rPr>
        <w:t xml:space="preserve"> школа-интернат для детей с ограниченными </w:t>
      </w:r>
      <w:r w:rsidR="008366BF">
        <w:rPr>
          <w:rFonts w:ascii="Times New Roman" w:eastAsia="Calibri" w:hAnsi="Times New Roman" w:cs="Times New Roman"/>
          <w:color w:val="000000"/>
        </w:rPr>
        <w:t>возможностями здоровья » на 2022-2023</w:t>
      </w:r>
      <w:r w:rsidRPr="00E52A12">
        <w:rPr>
          <w:rFonts w:ascii="Times New Roman" w:eastAsia="Calibri" w:hAnsi="Times New Roman" w:cs="Times New Roman"/>
          <w:color w:val="000000"/>
        </w:rPr>
        <w:t xml:space="preserve"> учебный год;</w:t>
      </w:r>
    </w:p>
    <w:p w:rsidR="00B851E3" w:rsidRPr="00E52A12" w:rsidRDefault="00B851E3" w:rsidP="00B851E3">
      <w:pPr>
        <w:numPr>
          <w:ilvl w:val="0"/>
          <w:numId w:val="2"/>
        </w:numPr>
        <w:spacing w:after="0" w:line="240" w:lineRule="auto"/>
        <w:contextualSpacing/>
        <w:rPr>
          <w:rFonts w:ascii="Times New Roman" w:eastAsia="Calibri" w:hAnsi="Times New Roman" w:cs="Times New Roman"/>
          <w:color w:val="000000"/>
        </w:rPr>
      </w:pPr>
      <w:r w:rsidRPr="00E52A12">
        <w:rPr>
          <w:rFonts w:ascii="Times New Roman" w:eastAsia="Calibri" w:hAnsi="Times New Roman" w:cs="Times New Roman"/>
          <w:color w:val="000000"/>
        </w:rPr>
        <w:t xml:space="preserve">Положения о  структуре, порядке разработки и утверждения рабочих программ  учебных курсов, предметов, дисциплин </w:t>
      </w:r>
      <w:proofErr w:type="gramStart"/>
      <w:r w:rsidRPr="00E52A12">
        <w:rPr>
          <w:rFonts w:ascii="Times New Roman" w:eastAsia="Calibri" w:hAnsi="Times New Roman" w:cs="Times New Roman"/>
          <w:color w:val="000000"/>
        </w:rPr>
        <w:t>в</w:t>
      </w:r>
      <w:proofErr w:type="gramEnd"/>
      <w:r w:rsidRPr="00E52A12">
        <w:rPr>
          <w:rFonts w:ascii="Times New Roman" w:eastAsia="Calibri" w:hAnsi="Times New Roman" w:cs="Times New Roman"/>
          <w:color w:val="000000"/>
        </w:rPr>
        <w:t xml:space="preserve"> « </w:t>
      </w:r>
      <w:proofErr w:type="spellStart"/>
      <w:proofErr w:type="gramStart"/>
      <w:r w:rsidRPr="00E52A12">
        <w:rPr>
          <w:rFonts w:ascii="Times New Roman" w:eastAsia="Calibri" w:hAnsi="Times New Roman" w:cs="Times New Roman"/>
          <w:color w:val="000000"/>
        </w:rPr>
        <w:t>Альметьевская</w:t>
      </w:r>
      <w:proofErr w:type="spellEnd"/>
      <w:proofErr w:type="gramEnd"/>
      <w:r w:rsidRPr="00E52A12">
        <w:rPr>
          <w:rFonts w:ascii="Times New Roman" w:eastAsia="Calibri" w:hAnsi="Times New Roman" w:cs="Times New Roman"/>
          <w:color w:val="000000"/>
        </w:rPr>
        <w:t xml:space="preserve"> школа-интернат для детей с ограниченными возможностями здоровья»;</w:t>
      </w:r>
    </w:p>
    <w:p w:rsidR="00CA48D0" w:rsidRDefault="00B851E3" w:rsidP="00CA48D0">
      <w:pPr>
        <w:numPr>
          <w:ilvl w:val="0"/>
          <w:numId w:val="2"/>
        </w:numPr>
        <w:spacing w:after="0" w:line="240" w:lineRule="auto"/>
        <w:contextualSpacing/>
        <w:jc w:val="both"/>
        <w:rPr>
          <w:rFonts w:ascii="Times New Roman" w:eastAsia="Calibri" w:hAnsi="Times New Roman" w:cs="Times New Roman"/>
          <w:color w:val="000000"/>
        </w:rPr>
      </w:pPr>
      <w:r w:rsidRPr="00E52A12">
        <w:rPr>
          <w:rFonts w:ascii="Times New Roman" w:eastAsia="Calibri" w:hAnsi="Times New Roman" w:cs="Times New Roman"/>
          <w:color w:val="000000"/>
        </w:rPr>
        <w:t>Федерального перечня учебников, рекомендованных (допущенных) к использованию в образовательном процессе в образовательных учреждениях, реализующих программы общего образования, № 189 ;2010 г.;</w:t>
      </w:r>
    </w:p>
    <w:p w:rsidR="00CA48D0" w:rsidRDefault="00CA48D0" w:rsidP="00CA48D0">
      <w:pPr>
        <w:spacing w:after="0" w:line="240" w:lineRule="auto"/>
        <w:ind w:left="644"/>
        <w:contextualSpacing/>
        <w:jc w:val="both"/>
        <w:rPr>
          <w:rFonts w:ascii="Times New Roman" w:eastAsia="Calibri" w:hAnsi="Times New Roman" w:cs="Times New Roman"/>
          <w:color w:val="000000"/>
        </w:rPr>
      </w:pPr>
    </w:p>
    <w:p w:rsidR="00CA48D0" w:rsidRDefault="00CA48D0" w:rsidP="00CA48D0">
      <w:pPr>
        <w:spacing w:after="0" w:line="240" w:lineRule="auto"/>
        <w:ind w:left="644"/>
        <w:contextualSpacing/>
        <w:jc w:val="both"/>
        <w:rPr>
          <w:rFonts w:ascii="Times New Roman" w:eastAsia="Calibri" w:hAnsi="Times New Roman" w:cs="Times New Roman"/>
          <w:color w:val="000000"/>
        </w:rPr>
      </w:pPr>
    </w:p>
    <w:p w:rsidR="00CA48D0" w:rsidRPr="00CA48D0" w:rsidRDefault="00CA48D0" w:rsidP="00CA48D0">
      <w:pPr>
        <w:spacing w:after="0" w:line="240" w:lineRule="auto"/>
        <w:ind w:left="644"/>
        <w:contextualSpacing/>
        <w:jc w:val="both"/>
        <w:rPr>
          <w:rFonts w:ascii="Times New Roman" w:eastAsia="Calibri" w:hAnsi="Times New Roman" w:cs="Times New Roman"/>
          <w:color w:val="000000"/>
        </w:rPr>
      </w:pPr>
      <w:r w:rsidRPr="00CA48D0">
        <w:rPr>
          <w:rFonts w:ascii="Times New Roman" w:eastAsia="Calibri" w:hAnsi="Times New Roman" w:cs="Times New Roman"/>
          <w:color w:val="000000"/>
        </w:rPr>
        <w:t xml:space="preserve"> Рабочая программа по учебному предмету </w:t>
      </w:r>
      <w:r>
        <w:rPr>
          <w:rFonts w:ascii="Times New Roman" w:eastAsia="Calibri" w:hAnsi="Times New Roman" w:cs="Times New Roman"/>
          <w:b/>
          <w:color w:val="000000"/>
        </w:rPr>
        <w:t>«Окружающий социальный мир</w:t>
      </w:r>
      <w:r w:rsidRPr="00CA48D0">
        <w:rPr>
          <w:rFonts w:ascii="Times New Roman" w:eastAsia="Calibri" w:hAnsi="Times New Roman" w:cs="Times New Roman"/>
          <w:b/>
          <w:color w:val="000000"/>
        </w:rPr>
        <w:t xml:space="preserve"> </w:t>
      </w:r>
      <w:proofErr w:type="spellStart"/>
      <w:r w:rsidRPr="00CA48D0">
        <w:rPr>
          <w:rFonts w:ascii="Times New Roman" w:eastAsia="Calibri" w:hAnsi="Times New Roman" w:cs="Times New Roman"/>
          <w:b/>
          <w:color w:val="000000"/>
        </w:rPr>
        <w:t>мир</w:t>
      </w:r>
      <w:proofErr w:type="spellEnd"/>
      <w:r w:rsidRPr="00CA48D0">
        <w:rPr>
          <w:rFonts w:ascii="Times New Roman" w:eastAsia="Calibri" w:hAnsi="Times New Roman" w:cs="Times New Roman"/>
          <w:color w:val="000000"/>
        </w:rPr>
        <w:t xml:space="preserve">» составлена на основании основной общеобразовательной программы (АООП) для обучающихся с умеренной, тяжёлой и глубокой умственной отсталостью (интеллектуальными нарушениями), тяжёлыми и множественными нарушениями развития, разработана в соответствии с требованиями федеральной государственной общеобразовательной системы (ФГОС) </w:t>
      </w:r>
    </w:p>
    <w:p w:rsidR="00CA48D0" w:rsidRPr="00CA48D0" w:rsidRDefault="00CA48D0" w:rsidP="00CA48D0">
      <w:pPr>
        <w:spacing w:after="0" w:line="240" w:lineRule="auto"/>
        <w:ind w:left="644"/>
        <w:contextualSpacing/>
        <w:jc w:val="both"/>
        <w:rPr>
          <w:rFonts w:ascii="Times New Roman" w:eastAsia="Calibri" w:hAnsi="Times New Roman" w:cs="Times New Roman"/>
          <w:color w:val="000000"/>
        </w:rPr>
      </w:pPr>
    </w:p>
    <w:p w:rsidR="00CA48D0" w:rsidRPr="00E70470" w:rsidRDefault="00CA48D0" w:rsidP="00CA48D0">
      <w:pPr>
        <w:spacing w:after="0" w:line="240" w:lineRule="auto"/>
        <w:ind w:left="644"/>
        <w:contextualSpacing/>
        <w:jc w:val="both"/>
        <w:rPr>
          <w:rFonts w:ascii="Times New Roman" w:eastAsia="Calibri" w:hAnsi="Times New Roman" w:cs="Times New Roman"/>
          <w:color w:val="000000"/>
        </w:rPr>
      </w:pPr>
      <w:r>
        <w:rPr>
          <w:rFonts w:ascii="Times New Roman" w:eastAsia="Calibri" w:hAnsi="Times New Roman" w:cs="Times New Roman"/>
          <w:color w:val="000000"/>
        </w:rPr>
        <w:t xml:space="preserve">            </w:t>
      </w:r>
      <w:r w:rsidRPr="00CA48D0">
        <w:rPr>
          <w:rFonts w:ascii="Times New Roman" w:eastAsia="Calibri" w:hAnsi="Times New Roman" w:cs="Times New Roman"/>
          <w:color w:val="000000"/>
        </w:rPr>
        <w:t xml:space="preserve">Адаптированная рабочая программа ориентирована на обязательный учёт индивидуально-психологических особенностей обучающегося </w:t>
      </w:r>
      <w:proofErr w:type="spellStart"/>
      <w:r w:rsidRPr="00CA48D0">
        <w:rPr>
          <w:rFonts w:ascii="Times New Roman" w:eastAsia="Calibri" w:hAnsi="Times New Roman" w:cs="Times New Roman"/>
          <w:color w:val="000000"/>
        </w:rPr>
        <w:t>Заббарову</w:t>
      </w:r>
      <w:proofErr w:type="spellEnd"/>
      <w:r w:rsidRPr="00CA48D0">
        <w:rPr>
          <w:rFonts w:ascii="Times New Roman" w:eastAsia="Calibri" w:hAnsi="Times New Roman" w:cs="Times New Roman"/>
          <w:color w:val="000000"/>
        </w:rPr>
        <w:t xml:space="preserve"> Дарью Руслановну</w:t>
      </w:r>
      <w:r w:rsidRPr="00CA48D0">
        <w:rPr>
          <w:rFonts w:ascii="Times New Roman" w:eastAsia="Calibri" w:hAnsi="Times New Roman" w:cs="Times New Roman"/>
          <w:b/>
          <w:color w:val="000000"/>
        </w:rPr>
        <w:t xml:space="preserve"> </w:t>
      </w:r>
      <w:r w:rsidRPr="00E70470">
        <w:rPr>
          <w:rFonts w:ascii="Times New Roman" w:eastAsia="Calibri" w:hAnsi="Times New Roman" w:cs="Times New Roman"/>
          <w:color w:val="000000"/>
        </w:rPr>
        <w:t>(2005 года рождения).</w:t>
      </w:r>
    </w:p>
    <w:p w:rsidR="00CA48D0" w:rsidRPr="00CA48D0" w:rsidRDefault="00CA48D0" w:rsidP="00CA48D0">
      <w:pPr>
        <w:spacing w:after="0" w:line="240" w:lineRule="auto"/>
        <w:ind w:left="644"/>
        <w:contextualSpacing/>
        <w:jc w:val="both"/>
        <w:rPr>
          <w:rFonts w:ascii="Times New Roman" w:eastAsia="Calibri" w:hAnsi="Times New Roman" w:cs="Times New Roman"/>
          <w:color w:val="000000"/>
        </w:rPr>
      </w:pPr>
      <w:r w:rsidRPr="00CA48D0">
        <w:rPr>
          <w:rFonts w:ascii="Times New Roman" w:eastAsia="Calibri" w:hAnsi="Times New Roman" w:cs="Times New Roman"/>
          <w:b/>
          <w:color w:val="000000"/>
        </w:rPr>
        <w:t>Общие сведения о ребенке:</w:t>
      </w:r>
      <w:r w:rsidRPr="00CA48D0">
        <w:rPr>
          <w:rFonts w:ascii="Times New Roman" w:eastAsia="Calibri" w:hAnsi="Times New Roman" w:cs="Times New Roman"/>
          <w:color w:val="000000"/>
        </w:rPr>
        <w:t xml:space="preserve"> Дарья находиться на надомном обучении. Обучается в 6 классе.</w:t>
      </w:r>
    </w:p>
    <w:p w:rsidR="00CA48D0" w:rsidRPr="00CA48D0" w:rsidRDefault="00CA48D0" w:rsidP="00CA48D0">
      <w:pPr>
        <w:spacing w:after="0" w:line="240" w:lineRule="auto"/>
        <w:ind w:left="644"/>
        <w:contextualSpacing/>
        <w:jc w:val="both"/>
        <w:rPr>
          <w:rFonts w:ascii="Times New Roman" w:eastAsia="Calibri" w:hAnsi="Times New Roman" w:cs="Times New Roman"/>
          <w:color w:val="000000"/>
        </w:rPr>
      </w:pPr>
      <w:r w:rsidRPr="00CA48D0">
        <w:rPr>
          <w:rFonts w:ascii="Times New Roman" w:eastAsia="Calibri" w:hAnsi="Times New Roman" w:cs="Times New Roman"/>
          <w:color w:val="000000"/>
        </w:rPr>
        <w:t xml:space="preserve"> Программный материал Дарья не усваивает. Характер затруднений постоянный, продолжительный. В течение урока ведет себя пассивно, низкая познавательная мотивация. К своим неудачам в обучении относится безразлично.    Наглядно-образное и логическое мышление не развито. Причинно-следственные связи не устанавливает.  </w:t>
      </w:r>
      <w:proofErr w:type="spellStart"/>
      <w:r w:rsidRPr="00CA48D0">
        <w:rPr>
          <w:rFonts w:ascii="Times New Roman" w:eastAsia="Calibri" w:hAnsi="Times New Roman" w:cs="Times New Roman"/>
          <w:color w:val="000000"/>
        </w:rPr>
        <w:t>Несформированность</w:t>
      </w:r>
      <w:proofErr w:type="spellEnd"/>
      <w:r w:rsidRPr="00CA48D0">
        <w:rPr>
          <w:rFonts w:ascii="Times New Roman" w:eastAsia="Calibri" w:hAnsi="Times New Roman" w:cs="Times New Roman"/>
          <w:color w:val="000000"/>
        </w:rPr>
        <w:t xml:space="preserve"> приемов самоконтроля, приемов учебной деятельности. Нарушена эмоционально-волевая сфера. Мышление, воображение, память, внимание на низком уровне. Слов в речи нет, звукоподражания отсутствуют. Отсутствует умение сравнивать, обобщать, анализировать. Восприятие пространства нарушено. Правую и левую стороны не знает, мелкая </w:t>
      </w:r>
      <w:r w:rsidRPr="00CA48D0">
        <w:rPr>
          <w:rFonts w:ascii="Times New Roman" w:eastAsia="Calibri" w:hAnsi="Times New Roman" w:cs="Times New Roman"/>
          <w:color w:val="000000"/>
        </w:rPr>
        <w:lastRenderedPageBreak/>
        <w:t xml:space="preserve">моторика не развита. Не воспринимает цвета, форму, размер предметов Игровая деятельность не сформирована, чаще элементарная манипуляция предметами. </w:t>
      </w:r>
    </w:p>
    <w:p w:rsidR="00CA48D0" w:rsidRPr="00CA48D0" w:rsidRDefault="00CA48D0" w:rsidP="00CA48D0">
      <w:pPr>
        <w:spacing w:after="0" w:line="240" w:lineRule="auto"/>
        <w:ind w:left="644"/>
        <w:contextualSpacing/>
        <w:jc w:val="both"/>
        <w:rPr>
          <w:rFonts w:ascii="Times New Roman" w:eastAsia="Calibri" w:hAnsi="Times New Roman" w:cs="Times New Roman"/>
          <w:color w:val="000000"/>
        </w:rPr>
      </w:pPr>
      <w:r w:rsidRPr="00CA48D0">
        <w:rPr>
          <w:rFonts w:ascii="Times New Roman" w:eastAsia="Calibri" w:hAnsi="Times New Roman" w:cs="Times New Roman"/>
          <w:color w:val="000000"/>
        </w:rPr>
        <w:t xml:space="preserve"> Способна заниматься только материалом, который ей интересен, незначительное усложнение материала вызывает протест, отказ от деятельности. Навыками самообслуживания не владеет. Внешний вид  опрятный. Дарья всегда  находиться под присмотром взрослых. Девочка по характеру не спокойная, не всегда идёт на контакт. Проживает в </w:t>
      </w:r>
      <w:proofErr w:type="spellStart"/>
      <w:r w:rsidRPr="00CA48D0">
        <w:rPr>
          <w:rFonts w:ascii="Times New Roman" w:eastAsia="Calibri" w:hAnsi="Times New Roman" w:cs="Times New Roman"/>
          <w:color w:val="000000"/>
        </w:rPr>
        <w:t>г.Альметьевск</w:t>
      </w:r>
      <w:proofErr w:type="spellEnd"/>
      <w:r w:rsidRPr="00CA48D0">
        <w:rPr>
          <w:rFonts w:ascii="Times New Roman" w:eastAsia="Calibri" w:hAnsi="Times New Roman" w:cs="Times New Roman"/>
          <w:color w:val="000000"/>
        </w:rPr>
        <w:t xml:space="preserve"> ул. Крупской д. 38. На основании общей оценки развития обучающегося составлена индивидуальная программа и определены приоритетные направления воспитания и обучения ребенка.</w:t>
      </w:r>
    </w:p>
    <w:p w:rsidR="00CA48D0" w:rsidRPr="00CA48D0" w:rsidRDefault="00CA48D0" w:rsidP="00CA48D0">
      <w:pPr>
        <w:spacing w:after="0" w:line="240" w:lineRule="auto"/>
        <w:ind w:left="644"/>
        <w:contextualSpacing/>
        <w:jc w:val="both"/>
        <w:rPr>
          <w:rFonts w:ascii="Times New Roman" w:eastAsia="Calibri" w:hAnsi="Times New Roman" w:cs="Times New Roman"/>
          <w:color w:val="000000"/>
        </w:rPr>
      </w:pPr>
    </w:p>
    <w:p w:rsidR="00CA48D0" w:rsidRPr="00CA48D0" w:rsidRDefault="00CA48D0" w:rsidP="00CA48D0">
      <w:pPr>
        <w:spacing w:after="0" w:line="240" w:lineRule="auto"/>
        <w:ind w:left="644"/>
        <w:contextualSpacing/>
        <w:jc w:val="center"/>
        <w:rPr>
          <w:rFonts w:ascii="Times New Roman" w:eastAsia="Calibri" w:hAnsi="Times New Roman" w:cs="Times New Roman"/>
          <w:b/>
          <w:color w:val="000000"/>
        </w:rPr>
      </w:pPr>
      <w:r w:rsidRPr="00CA48D0">
        <w:rPr>
          <w:rFonts w:ascii="Times New Roman" w:eastAsia="Calibri" w:hAnsi="Times New Roman" w:cs="Times New Roman"/>
          <w:b/>
          <w:color w:val="000000"/>
        </w:rPr>
        <w:t>Общая характеристика учебного предмета</w:t>
      </w:r>
    </w:p>
    <w:p w:rsidR="00B851E3" w:rsidRPr="00E52A12" w:rsidRDefault="00B851E3" w:rsidP="00CA48D0">
      <w:pPr>
        <w:spacing w:after="0" w:line="240" w:lineRule="auto"/>
        <w:ind w:left="644"/>
        <w:contextualSpacing/>
        <w:jc w:val="center"/>
        <w:rPr>
          <w:rFonts w:ascii="Times New Roman" w:eastAsia="Calibri" w:hAnsi="Times New Roman" w:cs="Times New Roman"/>
          <w:color w:val="000000"/>
        </w:rPr>
      </w:pPr>
    </w:p>
    <w:p w:rsidR="00B851E3" w:rsidRDefault="00B851E3" w:rsidP="00B851E3">
      <w:pPr>
        <w:spacing w:after="0" w:line="259" w:lineRule="auto"/>
        <w:jc w:val="both"/>
        <w:rPr>
          <w:rFonts w:ascii="Times New Roman" w:eastAsia="Calibri" w:hAnsi="Times New Roman" w:cs="Times New Roman"/>
          <w:sz w:val="24"/>
          <w:szCs w:val="24"/>
        </w:rPr>
      </w:pPr>
      <w:r w:rsidRPr="00B851E3">
        <w:rPr>
          <w:rFonts w:ascii="Times New Roman" w:eastAsia="Calibri" w:hAnsi="Times New Roman" w:cs="Times New Roman"/>
          <w:sz w:val="24"/>
          <w:szCs w:val="24"/>
        </w:rPr>
        <w:t>Обучение детей жизни в обществе включает формирование представлений об окружающем социальном мире и умений ориентироваться в нем, включаться в социальные отношения. В силу различных особенностей физического, интеллектуального, эмоционального развития дети с ТМНР испытывают трудности в осознании социальных явлений. В связи с этим программа учебного предмета «Окружающий социальный мир» позволяет планомерно формировать осмысленное восприятие социальной действительности и включаться на доступном уровне в жизнь общества.</w:t>
      </w:r>
    </w:p>
    <w:p w:rsidR="00501C36" w:rsidRPr="00B851E3" w:rsidRDefault="00501C36" w:rsidP="00B851E3">
      <w:pPr>
        <w:spacing w:after="0" w:line="259" w:lineRule="auto"/>
        <w:jc w:val="both"/>
        <w:rPr>
          <w:rFonts w:ascii="Times New Roman" w:eastAsia="Calibri" w:hAnsi="Times New Roman" w:cs="Times New Roman"/>
          <w:sz w:val="24"/>
          <w:szCs w:val="24"/>
        </w:rPr>
      </w:pPr>
    </w:p>
    <w:p w:rsidR="00501C36" w:rsidRPr="00EB38F0" w:rsidRDefault="00501C36" w:rsidP="00501C36">
      <w:pPr>
        <w:spacing w:after="0" w:line="259" w:lineRule="auto"/>
        <w:jc w:val="both"/>
        <w:rPr>
          <w:rFonts w:ascii="Times New Roman" w:eastAsia="Calibri" w:hAnsi="Times New Roman" w:cs="Times New Roman"/>
          <w:sz w:val="24"/>
          <w:szCs w:val="24"/>
        </w:rPr>
      </w:pPr>
      <w:r w:rsidRPr="00EB38F0">
        <w:rPr>
          <w:rFonts w:ascii="Times New Roman" w:eastAsia="Calibri" w:hAnsi="Times New Roman" w:cs="Times New Roman"/>
          <w:b/>
          <w:sz w:val="24"/>
          <w:szCs w:val="24"/>
        </w:rPr>
        <w:t>Цель обучения</w:t>
      </w:r>
      <w:r w:rsidRPr="00EB38F0">
        <w:rPr>
          <w:rFonts w:ascii="Times New Roman" w:eastAsia="Calibri" w:hAnsi="Times New Roman" w:cs="Times New Roman"/>
          <w:sz w:val="24"/>
          <w:szCs w:val="24"/>
        </w:rPr>
        <w:t xml:space="preserve"> – формирование коммуникативных навыков для социализации детей в общество, формирование представлений о человеке и окружающем его социальном и предметном мире, а также умения соблюдать элементарные правила поведения в социальной среде.</w:t>
      </w:r>
    </w:p>
    <w:p w:rsidR="00501C36" w:rsidRPr="00F10EEB" w:rsidRDefault="00501C36" w:rsidP="00501C36">
      <w:pPr>
        <w:spacing w:after="0" w:line="259" w:lineRule="auto"/>
        <w:jc w:val="both"/>
        <w:rPr>
          <w:rFonts w:ascii="Times New Roman" w:eastAsia="Calibri" w:hAnsi="Times New Roman" w:cs="Times New Roman"/>
          <w:sz w:val="24"/>
          <w:szCs w:val="24"/>
        </w:rPr>
      </w:pPr>
      <w:r w:rsidRPr="00EB38F0">
        <w:rPr>
          <w:rFonts w:ascii="Times New Roman" w:eastAsia="Calibri" w:hAnsi="Times New Roman" w:cs="Times New Roman"/>
          <w:b/>
          <w:sz w:val="24"/>
          <w:szCs w:val="24"/>
        </w:rPr>
        <w:t>Обучающими задачами программы</w:t>
      </w:r>
      <w:r w:rsidRPr="00EB38F0">
        <w:rPr>
          <w:rFonts w:ascii="Times New Roman" w:eastAsia="Calibri" w:hAnsi="Times New Roman" w:cs="Times New Roman"/>
          <w:sz w:val="24"/>
          <w:szCs w:val="24"/>
        </w:rPr>
        <w:t xml:space="preserve"> «Окружающий социальный мир» являются: знакомство с явлениями социальной жизни (человек и его деятельность, общепринятые нормы поведения), формирование представлений о предметном мире, созданном человеком (многообразие, функциональное назначение окружающих предметов, действия с ними). Программа представлена следующими разделами: </w:t>
      </w:r>
      <w:r>
        <w:rPr>
          <w:rFonts w:ascii="Times New Roman" w:eastAsia="Calibri" w:hAnsi="Times New Roman" w:cs="Times New Roman"/>
          <w:sz w:val="24"/>
          <w:szCs w:val="24"/>
        </w:rPr>
        <w:t>«</w:t>
      </w:r>
      <w:r w:rsidRPr="00F10EEB">
        <w:rPr>
          <w:rFonts w:ascii="Times New Roman" w:eastAsia="Calibri" w:hAnsi="Times New Roman" w:cs="Times New Roman"/>
          <w:sz w:val="24"/>
          <w:szCs w:val="24"/>
        </w:rPr>
        <w:t xml:space="preserve">Школа. </w:t>
      </w:r>
      <w:proofErr w:type="gramStart"/>
      <w:r w:rsidRPr="00F10EEB">
        <w:rPr>
          <w:rFonts w:ascii="Times New Roman" w:eastAsia="Calibri" w:hAnsi="Times New Roman" w:cs="Times New Roman"/>
          <w:sz w:val="24"/>
          <w:szCs w:val="24"/>
        </w:rPr>
        <w:t>Квартира, дом, двор</w:t>
      </w:r>
      <w:r>
        <w:rPr>
          <w:rFonts w:ascii="Times New Roman" w:eastAsia="Calibri" w:hAnsi="Times New Roman" w:cs="Times New Roman"/>
          <w:sz w:val="24"/>
          <w:szCs w:val="24"/>
        </w:rPr>
        <w:t>», «</w:t>
      </w:r>
      <w:r w:rsidRPr="00F10EEB">
        <w:rPr>
          <w:rFonts w:ascii="Times New Roman" w:eastAsia="Calibri" w:hAnsi="Times New Roman" w:cs="Times New Roman"/>
          <w:sz w:val="24"/>
          <w:szCs w:val="24"/>
        </w:rPr>
        <w:t>Предметы и материалы, изготовленные человеком</w:t>
      </w:r>
      <w:r>
        <w:rPr>
          <w:rFonts w:ascii="Times New Roman" w:eastAsia="Calibri" w:hAnsi="Times New Roman" w:cs="Times New Roman"/>
          <w:sz w:val="24"/>
          <w:szCs w:val="24"/>
        </w:rPr>
        <w:t>»,</w:t>
      </w:r>
      <w:r w:rsidRPr="00F10EEB">
        <w:rPr>
          <w:rFonts w:ascii="Times New Roman" w:eastAsia="Calibri" w:hAnsi="Times New Roman" w:cs="Times New Roman"/>
          <w:sz w:val="24"/>
          <w:szCs w:val="24"/>
        </w:rPr>
        <w:t xml:space="preserve"> </w:t>
      </w:r>
      <w:r>
        <w:rPr>
          <w:rFonts w:ascii="Times New Roman" w:eastAsia="Calibri" w:hAnsi="Times New Roman" w:cs="Times New Roman"/>
          <w:sz w:val="24"/>
          <w:szCs w:val="24"/>
        </w:rPr>
        <w:t>«</w:t>
      </w:r>
      <w:r w:rsidRPr="00F10EEB">
        <w:rPr>
          <w:rFonts w:ascii="Times New Roman" w:eastAsia="Calibri" w:hAnsi="Times New Roman" w:cs="Times New Roman"/>
          <w:sz w:val="24"/>
          <w:szCs w:val="24"/>
        </w:rPr>
        <w:t>Домашние предметы (посуда, мебель, интерьер)</w:t>
      </w:r>
      <w:r>
        <w:rPr>
          <w:rFonts w:ascii="Times New Roman" w:eastAsia="Calibri" w:hAnsi="Times New Roman" w:cs="Times New Roman"/>
          <w:sz w:val="24"/>
          <w:szCs w:val="24"/>
        </w:rPr>
        <w:t>.</w:t>
      </w:r>
      <w:proofErr w:type="gramEnd"/>
      <w:r>
        <w:rPr>
          <w:rFonts w:ascii="Times New Roman" w:eastAsia="Calibri" w:hAnsi="Times New Roman" w:cs="Times New Roman"/>
          <w:sz w:val="24"/>
          <w:szCs w:val="24"/>
        </w:rPr>
        <w:t xml:space="preserve"> «Продукты питания».</w:t>
      </w:r>
    </w:p>
    <w:p w:rsidR="00501C36" w:rsidRPr="00F10EEB" w:rsidRDefault="00501C36" w:rsidP="00501C36">
      <w:pPr>
        <w:spacing w:after="0" w:line="259" w:lineRule="auto"/>
        <w:jc w:val="both"/>
        <w:rPr>
          <w:rFonts w:ascii="Times New Roman" w:eastAsia="Calibri" w:hAnsi="Times New Roman" w:cs="Times New Roman"/>
          <w:sz w:val="24"/>
          <w:szCs w:val="24"/>
        </w:rPr>
      </w:pPr>
    </w:p>
    <w:p w:rsidR="00501C36" w:rsidRPr="00BA4E92" w:rsidRDefault="00501C36" w:rsidP="00501C36">
      <w:pPr>
        <w:spacing w:after="0" w:line="259" w:lineRule="auto"/>
        <w:jc w:val="both"/>
        <w:rPr>
          <w:rFonts w:ascii="Times New Roman" w:eastAsia="Calibri" w:hAnsi="Times New Roman" w:cs="Times New Roman"/>
          <w:b/>
          <w:sz w:val="24"/>
          <w:szCs w:val="24"/>
        </w:rPr>
      </w:pPr>
      <w:r w:rsidRPr="00BA4E92">
        <w:rPr>
          <w:rFonts w:ascii="Times New Roman" w:eastAsia="Calibri" w:hAnsi="Times New Roman" w:cs="Times New Roman"/>
          <w:b/>
          <w:sz w:val="24"/>
          <w:szCs w:val="24"/>
        </w:rPr>
        <w:t>Личностные и предметные результаты освоения учебного предмета</w:t>
      </w:r>
    </w:p>
    <w:p w:rsidR="00501C36" w:rsidRPr="00BA4E92" w:rsidRDefault="00501C36" w:rsidP="00501C36">
      <w:pPr>
        <w:spacing w:after="0" w:line="259" w:lineRule="auto"/>
        <w:jc w:val="both"/>
        <w:rPr>
          <w:rFonts w:ascii="Times New Roman" w:eastAsia="Calibri" w:hAnsi="Times New Roman" w:cs="Times New Roman"/>
          <w:b/>
          <w:sz w:val="24"/>
          <w:szCs w:val="24"/>
        </w:rPr>
      </w:pPr>
      <w:r w:rsidRPr="00BA4E92">
        <w:rPr>
          <w:rFonts w:ascii="Times New Roman" w:eastAsia="Calibri" w:hAnsi="Times New Roman" w:cs="Times New Roman"/>
          <w:sz w:val="24"/>
          <w:szCs w:val="24"/>
        </w:rPr>
        <w:t xml:space="preserve">Возможные </w:t>
      </w:r>
      <w:r w:rsidRPr="00BA4E92">
        <w:rPr>
          <w:rFonts w:ascii="Times New Roman" w:eastAsia="Calibri" w:hAnsi="Times New Roman" w:cs="Times New Roman"/>
          <w:b/>
          <w:sz w:val="24"/>
          <w:szCs w:val="24"/>
        </w:rPr>
        <w:t>личностные результаты:</w:t>
      </w:r>
    </w:p>
    <w:p w:rsidR="00501C36" w:rsidRPr="00BA4E92" w:rsidRDefault="00501C36" w:rsidP="00501C36">
      <w:pPr>
        <w:spacing w:after="0" w:line="259" w:lineRule="auto"/>
        <w:jc w:val="both"/>
        <w:rPr>
          <w:rFonts w:ascii="Times New Roman" w:eastAsia="Calibri" w:hAnsi="Times New Roman" w:cs="Times New Roman"/>
          <w:sz w:val="24"/>
          <w:szCs w:val="24"/>
        </w:rPr>
      </w:pPr>
      <w:r w:rsidRPr="00BA4E92">
        <w:rPr>
          <w:rFonts w:ascii="Times New Roman" w:eastAsia="Calibri" w:hAnsi="Times New Roman" w:cs="Times New Roman"/>
          <w:sz w:val="24"/>
          <w:szCs w:val="24"/>
        </w:rPr>
        <w:t>1) осознание себя, как «Я»; осознание своей принадлежности к определенному полу; социально-эмоциональное участие в процессе общения и совместной деятельности;</w:t>
      </w:r>
    </w:p>
    <w:p w:rsidR="00501C36" w:rsidRPr="00BA4E92" w:rsidRDefault="00501C36" w:rsidP="00501C36">
      <w:pPr>
        <w:spacing w:after="0" w:line="259" w:lineRule="auto"/>
        <w:jc w:val="both"/>
        <w:rPr>
          <w:rFonts w:ascii="Times New Roman" w:eastAsia="Calibri" w:hAnsi="Times New Roman" w:cs="Times New Roman"/>
          <w:sz w:val="24"/>
          <w:szCs w:val="24"/>
        </w:rPr>
      </w:pPr>
      <w:r w:rsidRPr="00BA4E92">
        <w:rPr>
          <w:rFonts w:ascii="Times New Roman" w:eastAsia="Calibri" w:hAnsi="Times New Roman" w:cs="Times New Roman"/>
          <w:sz w:val="24"/>
          <w:szCs w:val="24"/>
        </w:rPr>
        <w:t>2) развитие адекватных представлений о социальном мире, овладение социально-бытовыми умениями, необходимыми в повседневной жизни дома и в школе, умение выполнять посильную домашнюю работу, включаться в школьные дела и др.;</w:t>
      </w:r>
    </w:p>
    <w:p w:rsidR="00501C36" w:rsidRPr="00BA4E92" w:rsidRDefault="00501C36" w:rsidP="00501C36">
      <w:pPr>
        <w:spacing w:after="0" w:line="259" w:lineRule="auto"/>
        <w:jc w:val="both"/>
        <w:rPr>
          <w:rFonts w:ascii="Times New Roman" w:eastAsia="Calibri" w:hAnsi="Times New Roman" w:cs="Times New Roman"/>
          <w:sz w:val="24"/>
          <w:szCs w:val="24"/>
        </w:rPr>
      </w:pPr>
      <w:r w:rsidRPr="00BA4E92">
        <w:rPr>
          <w:rFonts w:ascii="Times New Roman" w:eastAsia="Calibri" w:hAnsi="Times New Roman" w:cs="Times New Roman"/>
          <w:sz w:val="24"/>
          <w:szCs w:val="24"/>
        </w:rPr>
        <w:t>3) понимание собственных возможностей и ограничений, умение сообщать о нездоровье, опасности и т.д.;</w:t>
      </w:r>
    </w:p>
    <w:p w:rsidR="00501C36" w:rsidRPr="00BA4E92" w:rsidRDefault="00501C36" w:rsidP="00501C36">
      <w:pPr>
        <w:spacing w:after="0" w:line="259" w:lineRule="auto"/>
        <w:jc w:val="both"/>
        <w:rPr>
          <w:rFonts w:ascii="Times New Roman" w:eastAsia="Calibri" w:hAnsi="Times New Roman" w:cs="Times New Roman"/>
          <w:sz w:val="24"/>
          <w:szCs w:val="24"/>
        </w:rPr>
      </w:pPr>
      <w:r w:rsidRPr="00BA4E92">
        <w:rPr>
          <w:rFonts w:ascii="Times New Roman" w:eastAsia="Calibri" w:hAnsi="Times New Roman" w:cs="Times New Roman"/>
          <w:sz w:val="24"/>
          <w:szCs w:val="24"/>
        </w:rPr>
        <w:t>4) владение элементарными навыками коммуникации и принятыми нормами взаимодействия;</w:t>
      </w:r>
    </w:p>
    <w:p w:rsidR="00501C36" w:rsidRPr="00BA4E92" w:rsidRDefault="00501C36" w:rsidP="00501C36">
      <w:pPr>
        <w:spacing w:after="0" w:line="259" w:lineRule="auto"/>
        <w:jc w:val="both"/>
        <w:rPr>
          <w:rFonts w:ascii="Times New Roman" w:eastAsia="Calibri" w:hAnsi="Times New Roman" w:cs="Times New Roman"/>
          <w:sz w:val="24"/>
          <w:szCs w:val="24"/>
        </w:rPr>
      </w:pPr>
      <w:r w:rsidRPr="00BA4E92">
        <w:rPr>
          <w:rFonts w:ascii="Times New Roman" w:eastAsia="Calibri" w:hAnsi="Times New Roman" w:cs="Times New Roman"/>
          <w:sz w:val="24"/>
          <w:szCs w:val="24"/>
        </w:rPr>
        <w:t>5) развитие самостоятельности;</w:t>
      </w:r>
    </w:p>
    <w:p w:rsidR="00501C36" w:rsidRPr="00BA4E92" w:rsidRDefault="00501C36" w:rsidP="00501C36">
      <w:pPr>
        <w:spacing w:after="0" w:line="259"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6</w:t>
      </w:r>
      <w:r w:rsidRPr="00BA4E92">
        <w:rPr>
          <w:rFonts w:ascii="Times New Roman" w:eastAsia="Calibri" w:hAnsi="Times New Roman" w:cs="Times New Roman"/>
          <w:sz w:val="24"/>
          <w:szCs w:val="24"/>
        </w:rPr>
        <w:t>)овладение общепринятыми правилами поведения;</w:t>
      </w:r>
    </w:p>
    <w:p w:rsidR="00501C36" w:rsidRPr="00BA4E92" w:rsidRDefault="00501C36" w:rsidP="00501C36">
      <w:pPr>
        <w:spacing w:after="0" w:line="259"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7</w:t>
      </w:r>
      <w:r w:rsidRPr="00BA4E92">
        <w:rPr>
          <w:rFonts w:ascii="Times New Roman" w:eastAsia="Calibri" w:hAnsi="Times New Roman" w:cs="Times New Roman"/>
          <w:sz w:val="24"/>
          <w:szCs w:val="24"/>
        </w:rPr>
        <w:t>)наличие интереса к практической деятельности</w:t>
      </w:r>
    </w:p>
    <w:p w:rsidR="00501C36" w:rsidRPr="00BA4E92" w:rsidRDefault="00501C36" w:rsidP="00501C36">
      <w:pPr>
        <w:spacing w:after="0" w:line="259" w:lineRule="auto"/>
        <w:jc w:val="both"/>
        <w:rPr>
          <w:rFonts w:ascii="Times New Roman" w:eastAsia="Calibri" w:hAnsi="Times New Roman" w:cs="Times New Roman"/>
          <w:sz w:val="24"/>
          <w:szCs w:val="24"/>
        </w:rPr>
      </w:pPr>
      <w:r w:rsidRPr="00BA4E92">
        <w:rPr>
          <w:rFonts w:ascii="Times New Roman" w:eastAsia="Calibri" w:hAnsi="Times New Roman" w:cs="Times New Roman"/>
          <w:b/>
          <w:sz w:val="24"/>
          <w:szCs w:val="24"/>
        </w:rPr>
        <w:t>Предметные результаты</w:t>
      </w:r>
      <w:r w:rsidRPr="00BA4E92">
        <w:rPr>
          <w:rFonts w:ascii="Times New Roman" w:eastAsia="Calibri" w:hAnsi="Times New Roman" w:cs="Times New Roman"/>
          <w:sz w:val="24"/>
          <w:szCs w:val="24"/>
        </w:rPr>
        <w:t xml:space="preserve">: </w:t>
      </w:r>
    </w:p>
    <w:p w:rsidR="00501C36" w:rsidRPr="00BA4E92" w:rsidRDefault="00501C36" w:rsidP="00501C36">
      <w:pPr>
        <w:spacing w:after="0" w:line="259" w:lineRule="auto"/>
        <w:jc w:val="both"/>
        <w:rPr>
          <w:rFonts w:ascii="Times New Roman" w:eastAsia="Calibri" w:hAnsi="Times New Roman" w:cs="Times New Roman"/>
          <w:sz w:val="24"/>
          <w:szCs w:val="24"/>
        </w:rPr>
      </w:pPr>
      <w:r w:rsidRPr="00BA4E92">
        <w:rPr>
          <w:rFonts w:ascii="Times New Roman" w:eastAsia="Calibri" w:hAnsi="Times New Roman" w:cs="Times New Roman"/>
          <w:sz w:val="24"/>
          <w:szCs w:val="24"/>
        </w:rPr>
        <w:t>Умение выполнять инструкцию; подготовить место для занятий; применять разнообразные предметы-орудия в работе; изготовлять простейшие поделки из бумаги; приводить в порядок используемое в трудовой деятельности оборудование; убирать рабочее место; владеть разными техниками в работе</w:t>
      </w:r>
    </w:p>
    <w:p w:rsidR="00501C36" w:rsidRPr="00BA4E92" w:rsidRDefault="00501C36" w:rsidP="00501C36">
      <w:pPr>
        <w:spacing w:after="0" w:line="259" w:lineRule="auto"/>
        <w:jc w:val="both"/>
        <w:rPr>
          <w:rFonts w:ascii="Times New Roman" w:eastAsia="Calibri" w:hAnsi="Times New Roman" w:cs="Times New Roman"/>
          <w:sz w:val="24"/>
          <w:szCs w:val="24"/>
        </w:rPr>
      </w:pPr>
      <w:r w:rsidRPr="00BA4E92">
        <w:rPr>
          <w:rFonts w:ascii="Times New Roman" w:eastAsia="Calibri" w:hAnsi="Times New Roman" w:cs="Times New Roman"/>
          <w:sz w:val="24"/>
          <w:szCs w:val="24"/>
        </w:rPr>
        <w:t>Знание правила работы с инструментами; правила работы с краской, пластилином (глиной), клеем, карандашом, ножницами; предметы-орудия для изготовления поделок; приемы работы с бумагой, природными материалами</w:t>
      </w:r>
    </w:p>
    <w:p w:rsidR="00501C36" w:rsidRDefault="00501C36" w:rsidP="00501C36">
      <w:pPr>
        <w:spacing w:after="0" w:line="259" w:lineRule="auto"/>
        <w:jc w:val="both"/>
        <w:rPr>
          <w:rFonts w:ascii="Times New Roman" w:eastAsia="Calibri" w:hAnsi="Times New Roman" w:cs="Times New Roman"/>
          <w:sz w:val="24"/>
          <w:szCs w:val="24"/>
        </w:rPr>
      </w:pPr>
    </w:p>
    <w:p w:rsidR="00501C36" w:rsidRPr="00EB38F0" w:rsidRDefault="00501C36" w:rsidP="00501C36">
      <w:pPr>
        <w:spacing w:after="0" w:line="259" w:lineRule="auto"/>
        <w:jc w:val="both"/>
        <w:rPr>
          <w:rFonts w:ascii="Times New Roman" w:eastAsia="Calibri" w:hAnsi="Times New Roman" w:cs="Times New Roman"/>
          <w:sz w:val="24"/>
          <w:szCs w:val="24"/>
        </w:rPr>
      </w:pPr>
    </w:p>
    <w:tbl>
      <w:tblPr>
        <w:tblStyle w:val="1"/>
        <w:tblW w:w="0" w:type="auto"/>
        <w:tblInd w:w="709" w:type="dxa"/>
        <w:tblLook w:val="04A0" w:firstRow="1" w:lastRow="0" w:firstColumn="1" w:lastColumn="0" w:noHBand="0" w:noVBand="1"/>
      </w:tblPr>
      <w:tblGrid>
        <w:gridCol w:w="562"/>
        <w:gridCol w:w="8671"/>
        <w:gridCol w:w="1819"/>
      </w:tblGrid>
      <w:tr w:rsidR="00501C36" w:rsidRPr="00EB38F0" w:rsidTr="004E0026">
        <w:tc>
          <w:tcPr>
            <w:tcW w:w="562" w:type="dxa"/>
          </w:tcPr>
          <w:p w:rsidR="00501C36" w:rsidRPr="00EB38F0" w:rsidRDefault="00501C36" w:rsidP="004E0026">
            <w:pPr>
              <w:widowControl w:val="0"/>
              <w:autoSpaceDE w:val="0"/>
              <w:autoSpaceDN w:val="0"/>
              <w:adjustRightInd w:val="0"/>
              <w:jc w:val="both"/>
              <w:rPr>
                <w:rFonts w:ascii="Times New Roman" w:eastAsia="Times New Roman" w:hAnsi="Times New Roman" w:cs="Times New Roman"/>
                <w:bCs/>
                <w:sz w:val="24"/>
                <w:szCs w:val="24"/>
                <w:lang w:eastAsia="ru-RU"/>
              </w:rPr>
            </w:pPr>
            <w:r w:rsidRPr="00EB38F0">
              <w:rPr>
                <w:rFonts w:ascii="Times New Roman" w:eastAsia="Times New Roman" w:hAnsi="Times New Roman" w:cs="Times New Roman"/>
                <w:bCs/>
                <w:sz w:val="24"/>
                <w:szCs w:val="24"/>
                <w:lang w:eastAsia="ru-RU"/>
              </w:rPr>
              <w:t>№</w:t>
            </w:r>
          </w:p>
        </w:tc>
        <w:tc>
          <w:tcPr>
            <w:tcW w:w="8671" w:type="dxa"/>
          </w:tcPr>
          <w:p w:rsidR="00501C36" w:rsidRPr="00EB38F0" w:rsidRDefault="00501C36" w:rsidP="004E0026">
            <w:pPr>
              <w:widowControl w:val="0"/>
              <w:autoSpaceDE w:val="0"/>
              <w:autoSpaceDN w:val="0"/>
              <w:adjustRightInd w:val="0"/>
              <w:jc w:val="both"/>
              <w:rPr>
                <w:rFonts w:ascii="Times New Roman" w:eastAsia="Times New Roman" w:hAnsi="Times New Roman" w:cs="Times New Roman"/>
                <w:bCs/>
                <w:sz w:val="24"/>
                <w:szCs w:val="24"/>
                <w:lang w:eastAsia="ru-RU"/>
              </w:rPr>
            </w:pPr>
            <w:r w:rsidRPr="00EB38F0">
              <w:rPr>
                <w:rFonts w:ascii="Times New Roman" w:eastAsia="Times New Roman" w:hAnsi="Times New Roman" w:cs="Times New Roman"/>
                <w:bCs/>
                <w:sz w:val="24"/>
                <w:szCs w:val="24"/>
                <w:lang w:eastAsia="ru-RU"/>
              </w:rPr>
              <w:t>Разделы</w:t>
            </w:r>
          </w:p>
        </w:tc>
        <w:tc>
          <w:tcPr>
            <w:tcW w:w="1819" w:type="dxa"/>
          </w:tcPr>
          <w:p w:rsidR="00501C36" w:rsidRPr="00EB38F0" w:rsidRDefault="00501C36" w:rsidP="004E0026">
            <w:pPr>
              <w:widowControl w:val="0"/>
              <w:autoSpaceDE w:val="0"/>
              <w:autoSpaceDN w:val="0"/>
              <w:adjustRightInd w:val="0"/>
              <w:jc w:val="both"/>
              <w:rPr>
                <w:rFonts w:ascii="Times New Roman" w:eastAsia="Times New Roman" w:hAnsi="Times New Roman" w:cs="Times New Roman"/>
                <w:bCs/>
                <w:sz w:val="24"/>
                <w:szCs w:val="24"/>
                <w:lang w:eastAsia="ru-RU"/>
              </w:rPr>
            </w:pPr>
            <w:r w:rsidRPr="00EB38F0">
              <w:rPr>
                <w:rFonts w:ascii="Times New Roman" w:eastAsia="Times New Roman" w:hAnsi="Times New Roman" w:cs="Times New Roman"/>
                <w:bCs/>
                <w:sz w:val="24"/>
                <w:szCs w:val="24"/>
                <w:lang w:eastAsia="ru-RU"/>
              </w:rPr>
              <w:t>Кол-во часов</w:t>
            </w:r>
          </w:p>
        </w:tc>
      </w:tr>
      <w:tr w:rsidR="00501C36" w:rsidRPr="00EB38F0" w:rsidTr="004E0026">
        <w:tc>
          <w:tcPr>
            <w:tcW w:w="562" w:type="dxa"/>
          </w:tcPr>
          <w:p w:rsidR="00501C36" w:rsidRPr="00EB38F0" w:rsidRDefault="00501C36" w:rsidP="004E0026">
            <w:pPr>
              <w:widowControl w:val="0"/>
              <w:autoSpaceDE w:val="0"/>
              <w:autoSpaceDN w:val="0"/>
              <w:adjustRightInd w:val="0"/>
              <w:jc w:val="both"/>
              <w:rPr>
                <w:rFonts w:ascii="Times New Roman" w:eastAsia="Times New Roman" w:hAnsi="Times New Roman" w:cs="Times New Roman"/>
                <w:bCs/>
                <w:sz w:val="24"/>
                <w:szCs w:val="24"/>
                <w:lang w:eastAsia="ru-RU"/>
              </w:rPr>
            </w:pPr>
            <w:r w:rsidRPr="00EB38F0">
              <w:rPr>
                <w:rFonts w:ascii="Times New Roman" w:eastAsia="Times New Roman" w:hAnsi="Times New Roman" w:cs="Times New Roman"/>
                <w:bCs/>
                <w:sz w:val="24"/>
                <w:szCs w:val="24"/>
                <w:lang w:eastAsia="ru-RU"/>
              </w:rPr>
              <w:t>1</w:t>
            </w:r>
          </w:p>
        </w:tc>
        <w:tc>
          <w:tcPr>
            <w:tcW w:w="8671" w:type="dxa"/>
          </w:tcPr>
          <w:p w:rsidR="00501C36" w:rsidRPr="00EB38F0" w:rsidRDefault="00501C36" w:rsidP="004E0026">
            <w:pPr>
              <w:rPr>
                <w:rFonts w:ascii="Times New Roman" w:eastAsia="Times New Roman" w:hAnsi="Times New Roman" w:cs="Times New Roman"/>
                <w:bCs/>
                <w:sz w:val="24"/>
                <w:szCs w:val="24"/>
                <w:lang w:eastAsia="ru-RU"/>
              </w:rPr>
            </w:pPr>
            <w:r w:rsidRPr="00243780">
              <w:rPr>
                <w:rFonts w:ascii="Times New Roman" w:eastAsia="Times New Roman" w:hAnsi="Times New Roman" w:cs="Times New Roman"/>
                <w:bCs/>
                <w:sz w:val="24"/>
                <w:szCs w:val="24"/>
                <w:lang w:eastAsia="ru-RU"/>
              </w:rPr>
              <w:t>Школа</w:t>
            </w:r>
            <w:r>
              <w:rPr>
                <w:rFonts w:ascii="Times New Roman" w:eastAsia="Times New Roman" w:hAnsi="Times New Roman" w:cs="Times New Roman"/>
                <w:bCs/>
                <w:sz w:val="24"/>
                <w:szCs w:val="24"/>
                <w:lang w:eastAsia="ru-RU"/>
              </w:rPr>
              <w:t>.</w:t>
            </w:r>
            <w:r w:rsidRPr="00243780">
              <w:rPr>
                <w:rFonts w:ascii="Times New Roman" w:eastAsia="Times New Roman" w:hAnsi="Times New Roman" w:cs="Times New Roman"/>
                <w:bCs/>
                <w:sz w:val="24"/>
                <w:szCs w:val="24"/>
                <w:lang w:eastAsia="ru-RU"/>
              </w:rPr>
              <w:t xml:space="preserve"> </w:t>
            </w:r>
            <w:r w:rsidRPr="00EB38F0">
              <w:rPr>
                <w:rFonts w:ascii="Times New Roman" w:eastAsia="Times New Roman" w:hAnsi="Times New Roman" w:cs="Times New Roman"/>
                <w:bCs/>
                <w:sz w:val="24"/>
                <w:szCs w:val="24"/>
                <w:lang w:eastAsia="ru-RU"/>
              </w:rPr>
              <w:t>Квартира, дом, двор</w:t>
            </w:r>
          </w:p>
        </w:tc>
        <w:tc>
          <w:tcPr>
            <w:tcW w:w="1819" w:type="dxa"/>
          </w:tcPr>
          <w:p w:rsidR="00501C36" w:rsidRPr="00EB38F0" w:rsidRDefault="00501C36" w:rsidP="004E0026">
            <w:pPr>
              <w:widowControl w:val="0"/>
              <w:autoSpaceDE w:val="0"/>
              <w:autoSpaceDN w:val="0"/>
              <w:adjustRightInd w:val="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6</w:t>
            </w:r>
          </w:p>
        </w:tc>
      </w:tr>
      <w:tr w:rsidR="00501C36" w:rsidRPr="00EB38F0" w:rsidTr="004E0026">
        <w:tc>
          <w:tcPr>
            <w:tcW w:w="562" w:type="dxa"/>
          </w:tcPr>
          <w:p w:rsidR="00501C36" w:rsidRPr="00EB38F0" w:rsidRDefault="00501C36" w:rsidP="004E0026">
            <w:pPr>
              <w:widowControl w:val="0"/>
              <w:autoSpaceDE w:val="0"/>
              <w:autoSpaceDN w:val="0"/>
              <w:adjustRightInd w:val="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tc>
        <w:tc>
          <w:tcPr>
            <w:tcW w:w="8671" w:type="dxa"/>
          </w:tcPr>
          <w:p w:rsidR="00501C36" w:rsidRPr="00EB38F0" w:rsidRDefault="00501C36" w:rsidP="004E0026">
            <w:pPr>
              <w:widowControl w:val="0"/>
              <w:autoSpaceDE w:val="0"/>
              <w:autoSpaceDN w:val="0"/>
              <w:adjustRightInd w:val="0"/>
              <w:jc w:val="both"/>
              <w:rPr>
                <w:rFonts w:ascii="Times New Roman" w:eastAsia="Times New Roman" w:hAnsi="Times New Roman" w:cs="Times New Roman"/>
                <w:bCs/>
                <w:sz w:val="24"/>
                <w:szCs w:val="24"/>
                <w:lang w:eastAsia="ru-RU"/>
              </w:rPr>
            </w:pPr>
            <w:r w:rsidRPr="00EB38F0">
              <w:rPr>
                <w:rFonts w:ascii="Times New Roman" w:eastAsia="Times New Roman" w:hAnsi="Times New Roman" w:cs="Times New Roman"/>
                <w:bCs/>
                <w:sz w:val="24"/>
                <w:szCs w:val="24"/>
                <w:lang w:eastAsia="ru-RU"/>
              </w:rPr>
              <w:t>Предметы и материалы, изготовленные человеком</w:t>
            </w:r>
          </w:p>
        </w:tc>
        <w:tc>
          <w:tcPr>
            <w:tcW w:w="1819" w:type="dxa"/>
          </w:tcPr>
          <w:p w:rsidR="00501C36" w:rsidRPr="00EB38F0" w:rsidRDefault="00501C36" w:rsidP="004E0026">
            <w:pPr>
              <w:widowControl w:val="0"/>
              <w:autoSpaceDE w:val="0"/>
              <w:autoSpaceDN w:val="0"/>
              <w:adjustRightInd w:val="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3</w:t>
            </w:r>
          </w:p>
        </w:tc>
      </w:tr>
      <w:tr w:rsidR="00501C36" w:rsidRPr="00EB38F0" w:rsidTr="004E0026">
        <w:tc>
          <w:tcPr>
            <w:tcW w:w="562" w:type="dxa"/>
          </w:tcPr>
          <w:p w:rsidR="00501C36" w:rsidRPr="00EB38F0" w:rsidRDefault="00501C36" w:rsidP="004E0026">
            <w:pPr>
              <w:widowControl w:val="0"/>
              <w:autoSpaceDE w:val="0"/>
              <w:autoSpaceDN w:val="0"/>
              <w:adjustRightInd w:val="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w:t>
            </w:r>
          </w:p>
        </w:tc>
        <w:tc>
          <w:tcPr>
            <w:tcW w:w="8671" w:type="dxa"/>
          </w:tcPr>
          <w:p w:rsidR="00501C36" w:rsidRPr="00EB38F0" w:rsidRDefault="00501C36" w:rsidP="004E0026">
            <w:pPr>
              <w:widowControl w:val="0"/>
              <w:autoSpaceDE w:val="0"/>
              <w:autoSpaceDN w:val="0"/>
              <w:adjustRightInd w:val="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Домашние предметы (посуда, мебель, интерьер)</w:t>
            </w:r>
          </w:p>
        </w:tc>
        <w:tc>
          <w:tcPr>
            <w:tcW w:w="1819" w:type="dxa"/>
          </w:tcPr>
          <w:p w:rsidR="00501C36" w:rsidRDefault="00501C36" w:rsidP="004E0026">
            <w:pPr>
              <w:widowControl w:val="0"/>
              <w:autoSpaceDE w:val="0"/>
              <w:autoSpaceDN w:val="0"/>
              <w:adjustRightInd w:val="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3</w:t>
            </w:r>
          </w:p>
        </w:tc>
      </w:tr>
      <w:tr w:rsidR="00501C36" w:rsidRPr="00EB38F0" w:rsidTr="004E0026">
        <w:tc>
          <w:tcPr>
            <w:tcW w:w="562" w:type="dxa"/>
          </w:tcPr>
          <w:p w:rsidR="00501C36" w:rsidRPr="00EB38F0" w:rsidRDefault="00501C36" w:rsidP="004E0026">
            <w:pPr>
              <w:widowControl w:val="0"/>
              <w:autoSpaceDE w:val="0"/>
              <w:autoSpaceDN w:val="0"/>
              <w:adjustRightInd w:val="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5</w:t>
            </w:r>
          </w:p>
        </w:tc>
        <w:tc>
          <w:tcPr>
            <w:tcW w:w="8671" w:type="dxa"/>
          </w:tcPr>
          <w:p w:rsidR="00501C36" w:rsidRPr="00EB38F0" w:rsidRDefault="00501C36" w:rsidP="004E0026">
            <w:pPr>
              <w:widowControl w:val="0"/>
              <w:autoSpaceDE w:val="0"/>
              <w:autoSpaceDN w:val="0"/>
              <w:adjustRightInd w:val="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Продукты </w:t>
            </w:r>
            <w:r w:rsidR="005A0B33">
              <w:rPr>
                <w:rFonts w:ascii="Times New Roman" w:eastAsia="Times New Roman" w:hAnsi="Times New Roman" w:cs="Times New Roman"/>
                <w:bCs/>
                <w:sz w:val="24"/>
                <w:szCs w:val="24"/>
                <w:lang w:eastAsia="ru-RU"/>
              </w:rPr>
              <w:t xml:space="preserve"> питания</w:t>
            </w:r>
          </w:p>
        </w:tc>
        <w:tc>
          <w:tcPr>
            <w:tcW w:w="1819" w:type="dxa"/>
          </w:tcPr>
          <w:p w:rsidR="00501C36" w:rsidRPr="00EB38F0" w:rsidRDefault="00501C36" w:rsidP="004E0026">
            <w:pPr>
              <w:widowControl w:val="0"/>
              <w:autoSpaceDE w:val="0"/>
              <w:autoSpaceDN w:val="0"/>
              <w:adjustRightInd w:val="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5</w:t>
            </w:r>
          </w:p>
        </w:tc>
      </w:tr>
      <w:tr w:rsidR="00501C36" w:rsidRPr="00EB38F0" w:rsidTr="004E0026">
        <w:tc>
          <w:tcPr>
            <w:tcW w:w="562" w:type="dxa"/>
          </w:tcPr>
          <w:p w:rsidR="00501C36" w:rsidRDefault="00501C36" w:rsidP="004E0026">
            <w:pPr>
              <w:widowControl w:val="0"/>
              <w:autoSpaceDE w:val="0"/>
              <w:autoSpaceDN w:val="0"/>
              <w:adjustRightInd w:val="0"/>
              <w:jc w:val="both"/>
              <w:rPr>
                <w:rFonts w:ascii="Times New Roman" w:eastAsia="Times New Roman" w:hAnsi="Times New Roman" w:cs="Times New Roman"/>
                <w:bCs/>
                <w:sz w:val="24"/>
                <w:szCs w:val="24"/>
                <w:lang w:eastAsia="ru-RU"/>
              </w:rPr>
            </w:pPr>
          </w:p>
        </w:tc>
        <w:tc>
          <w:tcPr>
            <w:tcW w:w="8671" w:type="dxa"/>
          </w:tcPr>
          <w:p w:rsidR="00501C36" w:rsidRPr="00EB38F0" w:rsidRDefault="00501C36" w:rsidP="004E0026">
            <w:pPr>
              <w:widowControl w:val="0"/>
              <w:autoSpaceDE w:val="0"/>
              <w:autoSpaceDN w:val="0"/>
              <w:adjustRightInd w:val="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Всего </w:t>
            </w:r>
          </w:p>
        </w:tc>
        <w:tc>
          <w:tcPr>
            <w:tcW w:w="1819" w:type="dxa"/>
          </w:tcPr>
          <w:p w:rsidR="00501C36" w:rsidRDefault="00501C36" w:rsidP="004E0026">
            <w:pPr>
              <w:widowControl w:val="0"/>
              <w:autoSpaceDE w:val="0"/>
              <w:autoSpaceDN w:val="0"/>
              <w:adjustRightInd w:val="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17</w:t>
            </w:r>
          </w:p>
        </w:tc>
      </w:tr>
    </w:tbl>
    <w:p w:rsidR="00501C36" w:rsidRPr="00EB38F0" w:rsidRDefault="00501C36" w:rsidP="00501C36">
      <w:pPr>
        <w:widowControl w:val="0"/>
        <w:autoSpaceDE w:val="0"/>
        <w:autoSpaceDN w:val="0"/>
        <w:adjustRightInd w:val="0"/>
        <w:spacing w:after="0" w:line="240" w:lineRule="auto"/>
        <w:ind w:left="709"/>
        <w:jc w:val="both"/>
        <w:rPr>
          <w:rFonts w:ascii="Times New Roman" w:eastAsia="Times New Roman" w:hAnsi="Times New Roman" w:cs="Times New Roman"/>
          <w:bCs/>
          <w:sz w:val="24"/>
          <w:szCs w:val="24"/>
          <w:lang w:eastAsia="ru-RU"/>
        </w:rPr>
      </w:pPr>
    </w:p>
    <w:p w:rsidR="00501C36" w:rsidRPr="00EB38F0" w:rsidRDefault="00501C36" w:rsidP="00501C36">
      <w:pPr>
        <w:spacing w:after="0" w:line="259" w:lineRule="auto"/>
        <w:jc w:val="both"/>
        <w:rPr>
          <w:rFonts w:ascii="Times New Roman" w:eastAsia="Calibri" w:hAnsi="Times New Roman" w:cs="Times New Roman"/>
          <w:sz w:val="24"/>
          <w:szCs w:val="24"/>
        </w:rPr>
      </w:pPr>
    </w:p>
    <w:p w:rsidR="00501C36" w:rsidRPr="00EB38F0" w:rsidRDefault="00501C36" w:rsidP="00501C36">
      <w:pPr>
        <w:spacing w:after="0" w:line="259" w:lineRule="auto"/>
        <w:jc w:val="both"/>
        <w:rPr>
          <w:rFonts w:ascii="Times New Roman" w:eastAsia="Calibri" w:hAnsi="Times New Roman" w:cs="Times New Roman"/>
          <w:sz w:val="24"/>
          <w:szCs w:val="24"/>
        </w:rPr>
      </w:pPr>
    </w:p>
    <w:p w:rsidR="00501C36" w:rsidRPr="00EB38F0" w:rsidRDefault="00501C36" w:rsidP="00501C36">
      <w:pPr>
        <w:spacing w:after="0" w:line="259" w:lineRule="auto"/>
        <w:jc w:val="both"/>
        <w:rPr>
          <w:rFonts w:ascii="Times New Roman" w:eastAsia="Calibri" w:hAnsi="Times New Roman" w:cs="Times New Roman"/>
          <w:sz w:val="24"/>
          <w:szCs w:val="24"/>
        </w:rPr>
      </w:pPr>
    </w:p>
    <w:p w:rsidR="00501C36" w:rsidRPr="00EB38F0" w:rsidRDefault="00501C36" w:rsidP="00501C36">
      <w:pPr>
        <w:spacing w:after="0" w:line="259" w:lineRule="auto"/>
        <w:jc w:val="both"/>
        <w:rPr>
          <w:rFonts w:ascii="Times New Roman" w:eastAsia="Calibri" w:hAnsi="Times New Roman" w:cs="Times New Roman"/>
          <w:sz w:val="24"/>
          <w:szCs w:val="24"/>
        </w:rPr>
      </w:pPr>
    </w:p>
    <w:p w:rsidR="00501C36" w:rsidRPr="00BA4E92" w:rsidRDefault="00501C36" w:rsidP="00501C36">
      <w:pPr>
        <w:spacing w:after="0" w:line="259" w:lineRule="auto"/>
        <w:jc w:val="both"/>
        <w:rPr>
          <w:rFonts w:ascii="Times New Roman" w:eastAsia="Calibri" w:hAnsi="Times New Roman" w:cs="Times New Roman"/>
          <w:sz w:val="24"/>
          <w:szCs w:val="24"/>
        </w:rPr>
      </w:pPr>
    </w:p>
    <w:p w:rsidR="00501C36" w:rsidRPr="00BA4E92" w:rsidRDefault="00501C36" w:rsidP="00501C36">
      <w:pPr>
        <w:spacing w:after="0" w:line="259" w:lineRule="auto"/>
        <w:jc w:val="both"/>
        <w:rPr>
          <w:rFonts w:ascii="Times New Roman" w:eastAsia="Calibri" w:hAnsi="Times New Roman" w:cs="Times New Roman"/>
          <w:sz w:val="24"/>
          <w:szCs w:val="24"/>
        </w:rPr>
      </w:pPr>
    </w:p>
    <w:p w:rsidR="00501C36" w:rsidRPr="00BA4E92" w:rsidRDefault="00501C36" w:rsidP="00501C36">
      <w:pPr>
        <w:spacing w:after="0" w:line="259" w:lineRule="auto"/>
        <w:jc w:val="both"/>
        <w:rPr>
          <w:rFonts w:ascii="Times New Roman" w:eastAsia="Calibri" w:hAnsi="Times New Roman" w:cs="Times New Roman"/>
          <w:b/>
          <w:sz w:val="24"/>
          <w:szCs w:val="24"/>
        </w:rPr>
      </w:pPr>
      <w:r w:rsidRPr="00BA4E92">
        <w:rPr>
          <w:rFonts w:ascii="Times New Roman" w:eastAsia="Calibri" w:hAnsi="Times New Roman" w:cs="Times New Roman"/>
          <w:b/>
          <w:sz w:val="24"/>
          <w:szCs w:val="24"/>
        </w:rPr>
        <w:t>Календарно-тематическое планирование</w:t>
      </w:r>
    </w:p>
    <w:tbl>
      <w:tblPr>
        <w:tblStyle w:val="a3"/>
        <w:tblW w:w="15417" w:type="dxa"/>
        <w:tblLayout w:type="fixed"/>
        <w:tblLook w:val="04A0" w:firstRow="1" w:lastRow="0" w:firstColumn="1" w:lastColumn="0" w:noHBand="0" w:noVBand="1"/>
      </w:tblPr>
      <w:tblGrid>
        <w:gridCol w:w="534"/>
        <w:gridCol w:w="3402"/>
        <w:gridCol w:w="6378"/>
        <w:gridCol w:w="2552"/>
        <w:gridCol w:w="1276"/>
        <w:gridCol w:w="1275"/>
      </w:tblGrid>
      <w:tr w:rsidR="00501C36" w:rsidRPr="00BA4E92" w:rsidTr="004E0026">
        <w:trPr>
          <w:trHeight w:val="418"/>
        </w:trPr>
        <w:tc>
          <w:tcPr>
            <w:tcW w:w="534" w:type="dxa"/>
            <w:vMerge w:val="restart"/>
          </w:tcPr>
          <w:p w:rsidR="00501C36" w:rsidRPr="00BA4E92" w:rsidRDefault="00501C36" w:rsidP="004E0026">
            <w:pPr>
              <w:spacing w:line="259" w:lineRule="auto"/>
              <w:jc w:val="both"/>
              <w:rPr>
                <w:rFonts w:ascii="Times New Roman" w:eastAsia="Calibri" w:hAnsi="Times New Roman" w:cs="Times New Roman"/>
                <w:b/>
                <w:sz w:val="24"/>
                <w:szCs w:val="24"/>
              </w:rPr>
            </w:pPr>
            <w:r w:rsidRPr="00BA4E92">
              <w:rPr>
                <w:rFonts w:ascii="Times New Roman" w:eastAsia="Calibri" w:hAnsi="Times New Roman" w:cs="Times New Roman"/>
                <w:b/>
                <w:sz w:val="24"/>
                <w:szCs w:val="24"/>
              </w:rPr>
              <w:t>№</w:t>
            </w:r>
          </w:p>
        </w:tc>
        <w:tc>
          <w:tcPr>
            <w:tcW w:w="3402" w:type="dxa"/>
            <w:vMerge w:val="restart"/>
          </w:tcPr>
          <w:p w:rsidR="00501C36" w:rsidRPr="00BA4E92" w:rsidRDefault="00501C36" w:rsidP="004E0026">
            <w:pPr>
              <w:spacing w:line="259" w:lineRule="auto"/>
              <w:jc w:val="both"/>
              <w:rPr>
                <w:rFonts w:ascii="Times New Roman" w:eastAsia="Calibri" w:hAnsi="Times New Roman" w:cs="Times New Roman"/>
                <w:b/>
                <w:bCs/>
                <w:sz w:val="24"/>
                <w:szCs w:val="24"/>
              </w:rPr>
            </w:pPr>
            <w:r w:rsidRPr="00BA4E92">
              <w:rPr>
                <w:rFonts w:ascii="Times New Roman" w:eastAsia="Calibri" w:hAnsi="Times New Roman" w:cs="Times New Roman"/>
                <w:b/>
                <w:bCs/>
                <w:sz w:val="24"/>
                <w:szCs w:val="24"/>
              </w:rPr>
              <w:t>Тема урока</w:t>
            </w:r>
          </w:p>
        </w:tc>
        <w:tc>
          <w:tcPr>
            <w:tcW w:w="6378" w:type="dxa"/>
            <w:vMerge w:val="restart"/>
          </w:tcPr>
          <w:p w:rsidR="00501C36" w:rsidRPr="00BA4E92" w:rsidRDefault="00501C36" w:rsidP="004E0026">
            <w:pPr>
              <w:spacing w:line="259" w:lineRule="auto"/>
              <w:jc w:val="both"/>
              <w:rPr>
                <w:rFonts w:ascii="Times New Roman" w:eastAsia="Calibri" w:hAnsi="Times New Roman" w:cs="Times New Roman"/>
                <w:b/>
                <w:sz w:val="24"/>
                <w:szCs w:val="24"/>
              </w:rPr>
            </w:pPr>
            <w:r w:rsidRPr="00BA4E92">
              <w:rPr>
                <w:rFonts w:ascii="Times New Roman" w:eastAsia="Calibri" w:hAnsi="Times New Roman" w:cs="Times New Roman"/>
                <w:b/>
                <w:sz w:val="24"/>
                <w:szCs w:val="24"/>
              </w:rPr>
              <w:t xml:space="preserve">Характеристика деятельности </w:t>
            </w:r>
          </w:p>
          <w:p w:rsidR="00501C36" w:rsidRPr="00BA4E92" w:rsidRDefault="00501C36" w:rsidP="004E0026">
            <w:pPr>
              <w:spacing w:line="259" w:lineRule="auto"/>
              <w:jc w:val="both"/>
              <w:rPr>
                <w:rFonts w:ascii="Times New Roman" w:eastAsia="Calibri" w:hAnsi="Times New Roman" w:cs="Times New Roman"/>
                <w:b/>
                <w:sz w:val="24"/>
                <w:szCs w:val="24"/>
              </w:rPr>
            </w:pPr>
            <w:r w:rsidRPr="00BA4E92">
              <w:rPr>
                <w:rFonts w:ascii="Times New Roman" w:eastAsia="Calibri" w:hAnsi="Times New Roman" w:cs="Times New Roman"/>
                <w:b/>
                <w:sz w:val="24"/>
                <w:szCs w:val="24"/>
              </w:rPr>
              <w:t>обучающихся</w:t>
            </w:r>
          </w:p>
          <w:p w:rsidR="00501C36" w:rsidRPr="00BA4E92" w:rsidRDefault="00501C36" w:rsidP="004E0026">
            <w:pPr>
              <w:spacing w:line="259" w:lineRule="auto"/>
              <w:jc w:val="both"/>
              <w:rPr>
                <w:rFonts w:ascii="Times New Roman" w:eastAsia="Calibri" w:hAnsi="Times New Roman" w:cs="Times New Roman"/>
                <w:b/>
                <w:sz w:val="24"/>
                <w:szCs w:val="24"/>
              </w:rPr>
            </w:pPr>
          </w:p>
          <w:p w:rsidR="00501C36" w:rsidRPr="00BA4E92" w:rsidRDefault="00501C36" w:rsidP="004E0026">
            <w:pPr>
              <w:spacing w:line="259" w:lineRule="auto"/>
              <w:jc w:val="both"/>
              <w:rPr>
                <w:rFonts w:ascii="Times New Roman" w:eastAsia="Calibri" w:hAnsi="Times New Roman" w:cs="Times New Roman"/>
                <w:b/>
                <w:sz w:val="24"/>
                <w:szCs w:val="24"/>
              </w:rPr>
            </w:pPr>
          </w:p>
        </w:tc>
        <w:tc>
          <w:tcPr>
            <w:tcW w:w="2552" w:type="dxa"/>
            <w:vMerge w:val="restart"/>
          </w:tcPr>
          <w:p w:rsidR="00501C36" w:rsidRPr="00BA4E92" w:rsidRDefault="00501C36" w:rsidP="004E0026">
            <w:pPr>
              <w:spacing w:line="259" w:lineRule="auto"/>
              <w:jc w:val="both"/>
              <w:rPr>
                <w:rFonts w:ascii="Times New Roman" w:eastAsia="Calibri" w:hAnsi="Times New Roman" w:cs="Times New Roman"/>
                <w:b/>
                <w:sz w:val="24"/>
                <w:szCs w:val="24"/>
              </w:rPr>
            </w:pPr>
            <w:r w:rsidRPr="00BA4E92">
              <w:rPr>
                <w:rFonts w:ascii="Times New Roman" w:eastAsia="Calibri" w:hAnsi="Times New Roman" w:cs="Times New Roman"/>
                <w:b/>
                <w:sz w:val="24"/>
                <w:szCs w:val="24"/>
              </w:rPr>
              <w:t>Словарь</w:t>
            </w:r>
          </w:p>
        </w:tc>
        <w:tc>
          <w:tcPr>
            <w:tcW w:w="2551" w:type="dxa"/>
            <w:gridSpan w:val="2"/>
          </w:tcPr>
          <w:p w:rsidR="00501C36" w:rsidRPr="00BA4E92" w:rsidRDefault="00501C36" w:rsidP="004E0026">
            <w:pPr>
              <w:spacing w:line="259" w:lineRule="auto"/>
              <w:jc w:val="both"/>
              <w:rPr>
                <w:rFonts w:ascii="Times New Roman" w:eastAsia="Calibri" w:hAnsi="Times New Roman" w:cs="Times New Roman"/>
                <w:b/>
                <w:sz w:val="24"/>
                <w:szCs w:val="24"/>
              </w:rPr>
            </w:pPr>
            <w:r w:rsidRPr="00BA4E92">
              <w:rPr>
                <w:rFonts w:ascii="Times New Roman" w:eastAsia="Calibri" w:hAnsi="Times New Roman" w:cs="Times New Roman"/>
                <w:b/>
                <w:sz w:val="24"/>
                <w:szCs w:val="24"/>
              </w:rPr>
              <w:t>Дата</w:t>
            </w:r>
          </w:p>
        </w:tc>
      </w:tr>
      <w:tr w:rsidR="00501C36" w:rsidRPr="00BA4E92" w:rsidTr="004E0026">
        <w:trPr>
          <w:trHeight w:val="420"/>
        </w:trPr>
        <w:tc>
          <w:tcPr>
            <w:tcW w:w="534" w:type="dxa"/>
            <w:vMerge/>
          </w:tcPr>
          <w:p w:rsidR="00501C36" w:rsidRPr="00BA4E92" w:rsidRDefault="00501C36" w:rsidP="004E0026">
            <w:pPr>
              <w:spacing w:line="259" w:lineRule="auto"/>
              <w:jc w:val="both"/>
              <w:rPr>
                <w:rFonts w:ascii="Times New Roman" w:eastAsia="Calibri" w:hAnsi="Times New Roman" w:cs="Times New Roman"/>
                <w:b/>
                <w:sz w:val="24"/>
                <w:szCs w:val="24"/>
              </w:rPr>
            </w:pPr>
          </w:p>
        </w:tc>
        <w:tc>
          <w:tcPr>
            <w:tcW w:w="3402" w:type="dxa"/>
            <w:vMerge/>
          </w:tcPr>
          <w:p w:rsidR="00501C36" w:rsidRPr="00BA4E92" w:rsidRDefault="00501C36" w:rsidP="004E0026">
            <w:pPr>
              <w:spacing w:line="259" w:lineRule="auto"/>
              <w:jc w:val="both"/>
              <w:rPr>
                <w:rFonts w:ascii="Times New Roman" w:eastAsia="Calibri" w:hAnsi="Times New Roman" w:cs="Times New Roman"/>
                <w:b/>
                <w:bCs/>
                <w:sz w:val="24"/>
                <w:szCs w:val="24"/>
              </w:rPr>
            </w:pPr>
          </w:p>
        </w:tc>
        <w:tc>
          <w:tcPr>
            <w:tcW w:w="6378" w:type="dxa"/>
            <w:vMerge/>
          </w:tcPr>
          <w:p w:rsidR="00501C36" w:rsidRPr="00BA4E92" w:rsidRDefault="00501C36" w:rsidP="004E0026">
            <w:pPr>
              <w:spacing w:line="259" w:lineRule="auto"/>
              <w:jc w:val="both"/>
              <w:rPr>
                <w:rFonts w:ascii="Times New Roman" w:eastAsia="Calibri" w:hAnsi="Times New Roman" w:cs="Times New Roman"/>
                <w:b/>
                <w:sz w:val="24"/>
                <w:szCs w:val="24"/>
              </w:rPr>
            </w:pPr>
          </w:p>
        </w:tc>
        <w:tc>
          <w:tcPr>
            <w:tcW w:w="2552" w:type="dxa"/>
            <w:vMerge/>
          </w:tcPr>
          <w:p w:rsidR="00501C36" w:rsidRPr="00BA4E92" w:rsidRDefault="00501C36" w:rsidP="004E0026">
            <w:pPr>
              <w:spacing w:line="259" w:lineRule="auto"/>
              <w:jc w:val="both"/>
              <w:rPr>
                <w:rFonts w:ascii="Times New Roman" w:eastAsia="Calibri" w:hAnsi="Times New Roman" w:cs="Times New Roman"/>
                <w:b/>
                <w:sz w:val="24"/>
                <w:szCs w:val="24"/>
              </w:rPr>
            </w:pPr>
          </w:p>
        </w:tc>
        <w:tc>
          <w:tcPr>
            <w:tcW w:w="1276" w:type="dxa"/>
          </w:tcPr>
          <w:p w:rsidR="00501C36" w:rsidRPr="00BA4E92" w:rsidRDefault="00501C36" w:rsidP="004E0026">
            <w:pPr>
              <w:spacing w:line="259" w:lineRule="auto"/>
              <w:jc w:val="both"/>
              <w:rPr>
                <w:rFonts w:ascii="Times New Roman" w:eastAsia="Calibri" w:hAnsi="Times New Roman" w:cs="Times New Roman"/>
                <w:b/>
                <w:sz w:val="24"/>
                <w:szCs w:val="24"/>
              </w:rPr>
            </w:pPr>
            <w:r w:rsidRPr="00BA4E92">
              <w:rPr>
                <w:rFonts w:ascii="Times New Roman" w:eastAsia="Calibri" w:hAnsi="Times New Roman" w:cs="Times New Roman"/>
                <w:b/>
                <w:sz w:val="24"/>
                <w:szCs w:val="24"/>
              </w:rPr>
              <w:t>план</w:t>
            </w:r>
          </w:p>
        </w:tc>
        <w:tc>
          <w:tcPr>
            <w:tcW w:w="1275" w:type="dxa"/>
          </w:tcPr>
          <w:p w:rsidR="00501C36" w:rsidRPr="00BA4E92" w:rsidRDefault="00501C36" w:rsidP="004E0026">
            <w:pPr>
              <w:spacing w:line="259" w:lineRule="auto"/>
              <w:jc w:val="both"/>
              <w:rPr>
                <w:rFonts w:ascii="Times New Roman" w:eastAsia="Calibri" w:hAnsi="Times New Roman" w:cs="Times New Roman"/>
                <w:b/>
                <w:sz w:val="24"/>
                <w:szCs w:val="24"/>
              </w:rPr>
            </w:pPr>
            <w:r w:rsidRPr="00BA4E92">
              <w:rPr>
                <w:rFonts w:ascii="Times New Roman" w:eastAsia="Calibri" w:hAnsi="Times New Roman" w:cs="Times New Roman"/>
                <w:b/>
                <w:sz w:val="24"/>
                <w:szCs w:val="24"/>
              </w:rPr>
              <w:t>факт</w:t>
            </w:r>
          </w:p>
        </w:tc>
      </w:tr>
      <w:tr w:rsidR="00501C36" w:rsidRPr="00BA4E92" w:rsidTr="004E0026">
        <w:tc>
          <w:tcPr>
            <w:tcW w:w="534" w:type="dxa"/>
          </w:tcPr>
          <w:p w:rsidR="00501C36" w:rsidRPr="00BA4E92" w:rsidRDefault="00501C36" w:rsidP="004E0026">
            <w:pPr>
              <w:spacing w:line="259" w:lineRule="auto"/>
              <w:jc w:val="both"/>
              <w:rPr>
                <w:rFonts w:ascii="Times New Roman" w:eastAsia="Calibri" w:hAnsi="Times New Roman" w:cs="Times New Roman"/>
                <w:sz w:val="24"/>
                <w:szCs w:val="24"/>
              </w:rPr>
            </w:pPr>
            <w:r w:rsidRPr="00BA4E92">
              <w:rPr>
                <w:rFonts w:ascii="Times New Roman" w:eastAsia="Calibri" w:hAnsi="Times New Roman" w:cs="Times New Roman"/>
                <w:sz w:val="24"/>
                <w:szCs w:val="24"/>
              </w:rPr>
              <w:t>1</w:t>
            </w:r>
          </w:p>
        </w:tc>
        <w:tc>
          <w:tcPr>
            <w:tcW w:w="3402" w:type="dxa"/>
          </w:tcPr>
          <w:p w:rsidR="00501C36" w:rsidRPr="00EB38F0" w:rsidRDefault="00501C36" w:rsidP="004E0026">
            <w:pPr>
              <w:rPr>
                <w:rFonts w:ascii="Times New Roman" w:eastAsia="Calibri" w:hAnsi="Times New Roman" w:cs="Times New Roman"/>
                <w:sz w:val="24"/>
                <w:szCs w:val="24"/>
              </w:rPr>
            </w:pPr>
            <w:r>
              <w:rPr>
                <w:rFonts w:ascii="Times New Roman" w:eastAsia="Calibri" w:hAnsi="Times New Roman" w:cs="Times New Roman"/>
                <w:sz w:val="24"/>
                <w:szCs w:val="24"/>
              </w:rPr>
              <w:t>Школа,</w:t>
            </w:r>
            <w:r>
              <w:rPr>
                <w:rFonts w:ascii="Times New Roman" w:eastAsia="Times New Roman" w:hAnsi="Times New Roman" w:cs="Times New Roman"/>
                <w:color w:val="000000"/>
                <w:lang w:eastAsia="ru-RU"/>
              </w:rPr>
              <w:t xml:space="preserve"> </w:t>
            </w:r>
            <w:r w:rsidRPr="000D5483">
              <w:rPr>
                <w:rFonts w:ascii="Times New Roman" w:eastAsia="Times New Roman" w:hAnsi="Times New Roman" w:cs="Times New Roman"/>
                <w:color w:val="000000"/>
                <w:lang w:eastAsia="ru-RU"/>
              </w:rPr>
              <w:t> правила поведения в  школе.</w:t>
            </w:r>
          </w:p>
          <w:p w:rsidR="00501C36" w:rsidRPr="00BA4E92" w:rsidRDefault="00501C36" w:rsidP="004E0026">
            <w:pPr>
              <w:jc w:val="both"/>
              <w:rPr>
                <w:rFonts w:ascii="Times New Roman" w:eastAsia="Calibri" w:hAnsi="Times New Roman" w:cs="Times New Roman"/>
                <w:sz w:val="24"/>
                <w:szCs w:val="24"/>
              </w:rPr>
            </w:pPr>
          </w:p>
        </w:tc>
        <w:tc>
          <w:tcPr>
            <w:tcW w:w="6378" w:type="dxa"/>
          </w:tcPr>
          <w:p w:rsidR="00501C36" w:rsidRPr="00BA4E92" w:rsidRDefault="00501C36" w:rsidP="004E0026">
            <w:pPr>
              <w:jc w:val="both"/>
              <w:rPr>
                <w:rFonts w:ascii="Times New Roman" w:eastAsia="Calibri" w:hAnsi="Times New Roman" w:cs="Times New Roman"/>
                <w:sz w:val="24"/>
                <w:szCs w:val="24"/>
              </w:rPr>
            </w:pPr>
            <w:r>
              <w:rPr>
                <w:rFonts w:ascii="Times New Roman" w:eastAsia="Calibri" w:hAnsi="Times New Roman" w:cs="Times New Roman"/>
                <w:sz w:val="24"/>
                <w:szCs w:val="24"/>
              </w:rPr>
              <w:t>Иметь представление о школе</w:t>
            </w:r>
          </w:p>
        </w:tc>
        <w:tc>
          <w:tcPr>
            <w:tcW w:w="2552" w:type="dxa"/>
          </w:tcPr>
          <w:p w:rsidR="00501C36" w:rsidRPr="00BA4E92" w:rsidRDefault="00501C36" w:rsidP="004E0026">
            <w:pPr>
              <w:spacing w:line="259" w:lineRule="auto"/>
              <w:jc w:val="both"/>
              <w:rPr>
                <w:rFonts w:ascii="Times New Roman" w:eastAsia="Calibri" w:hAnsi="Times New Roman" w:cs="Times New Roman"/>
                <w:bCs/>
                <w:sz w:val="24"/>
                <w:szCs w:val="24"/>
              </w:rPr>
            </w:pPr>
            <w:r w:rsidRPr="00EB38F0">
              <w:rPr>
                <w:rFonts w:ascii="Times New Roman" w:eastAsia="Calibri" w:hAnsi="Times New Roman" w:cs="Times New Roman"/>
                <w:bCs/>
                <w:sz w:val="24"/>
                <w:szCs w:val="24"/>
              </w:rPr>
              <w:t>школа</w:t>
            </w:r>
          </w:p>
        </w:tc>
        <w:tc>
          <w:tcPr>
            <w:tcW w:w="1276" w:type="dxa"/>
          </w:tcPr>
          <w:p w:rsidR="00501C36" w:rsidRPr="00BA4E92" w:rsidRDefault="00501C36" w:rsidP="004E0026">
            <w:pPr>
              <w:spacing w:line="259"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02.09</w:t>
            </w:r>
          </w:p>
        </w:tc>
        <w:tc>
          <w:tcPr>
            <w:tcW w:w="1275" w:type="dxa"/>
          </w:tcPr>
          <w:p w:rsidR="00501C36" w:rsidRPr="00BA4E92" w:rsidRDefault="00501C36" w:rsidP="004E0026">
            <w:pPr>
              <w:spacing w:line="259" w:lineRule="auto"/>
              <w:jc w:val="both"/>
              <w:rPr>
                <w:rFonts w:ascii="Times New Roman" w:eastAsia="Calibri" w:hAnsi="Times New Roman" w:cs="Times New Roman"/>
                <w:sz w:val="24"/>
                <w:szCs w:val="24"/>
              </w:rPr>
            </w:pPr>
          </w:p>
        </w:tc>
      </w:tr>
      <w:tr w:rsidR="00501C36" w:rsidRPr="00BA4E92" w:rsidTr="004E0026">
        <w:tc>
          <w:tcPr>
            <w:tcW w:w="534" w:type="dxa"/>
          </w:tcPr>
          <w:p w:rsidR="00501C36" w:rsidRPr="00BA4E92" w:rsidRDefault="00501C36" w:rsidP="004E0026">
            <w:pPr>
              <w:spacing w:line="259" w:lineRule="auto"/>
              <w:jc w:val="both"/>
              <w:rPr>
                <w:rFonts w:ascii="Times New Roman" w:eastAsia="Calibri" w:hAnsi="Times New Roman" w:cs="Times New Roman"/>
                <w:sz w:val="24"/>
                <w:szCs w:val="24"/>
              </w:rPr>
            </w:pPr>
            <w:r w:rsidRPr="00BA4E92">
              <w:rPr>
                <w:rFonts w:ascii="Times New Roman" w:eastAsia="Calibri" w:hAnsi="Times New Roman" w:cs="Times New Roman"/>
                <w:sz w:val="24"/>
                <w:szCs w:val="24"/>
              </w:rPr>
              <w:lastRenderedPageBreak/>
              <w:t>2</w:t>
            </w:r>
          </w:p>
        </w:tc>
        <w:tc>
          <w:tcPr>
            <w:tcW w:w="3402" w:type="dxa"/>
          </w:tcPr>
          <w:p w:rsidR="00501C36" w:rsidRPr="00BA4E92" w:rsidRDefault="00501C36" w:rsidP="004E0026">
            <w:pPr>
              <w:spacing w:line="259" w:lineRule="auto"/>
              <w:rPr>
                <w:rFonts w:ascii="Times New Roman" w:eastAsia="Calibri" w:hAnsi="Times New Roman" w:cs="Times New Roman"/>
                <w:bCs/>
                <w:sz w:val="24"/>
                <w:szCs w:val="24"/>
              </w:rPr>
            </w:pPr>
            <w:r w:rsidRPr="000D5483">
              <w:rPr>
                <w:rFonts w:ascii="Times New Roman" w:eastAsia="Times New Roman" w:hAnsi="Times New Roman" w:cs="Times New Roman"/>
                <w:color w:val="000000"/>
                <w:lang w:eastAsia="ru-RU"/>
              </w:rPr>
              <w:t xml:space="preserve"> Школьные принадлежности: ранец, учебник, тетрадь, дневник, карандаш, фломастер.</w:t>
            </w:r>
          </w:p>
        </w:tc>
        <w:tc>
          <w:tcPr>
            <w:tcW w:w="6378" w:type="dxa"/>
          </w:tcPr>
          <w:p w:rsidR="00501C36" w:rsidRPr="00BA4E92" w:rsidRDefault="00501C36" w:rsidP="004E0026">
            <w:pPr>
              <w:jc w:val="both"/>
              <w:rPr>
                <w:rFonts w:ascii="Times New Roman" w:eastAsia="Calibri" w:hAnsi="Times New Roman" w:cs="Times New Roman"/>
                <w:sz w:val="24"/>
                <w:szCs w:val="24"/>
              </w:rPr>
            </w:pPr>
            <w:r>
              <w:rPr>
                <w:rFonts w:ascii="Times New Roman" w:eastAsia="Calibri" w:hAnsi="Times New Roman" w:cs="Times New Roman"/>
                <w:sz w:val="24"/>
                <w:szCs w:val="24"/>
              </w:rPr>
              <w:t>И</w:t>
            </w:r>
            <w:r w:rsidRPr="00EB38F0">
              <w:rPr>
                <w:rFonts w:ascii="Times New Roman" w:eastAsia="Calibri" w:hAnsi="Times New Roman" w:cs="Times New Roman"/>
                <w:sz w:val="24"/>
                <w:szCs w:val="24"/>
              </w:rPr>
              <w:t xml:space="preserve">меть представления </w:t>
            </w:r>
            <w:r>
              <w:rPr>
                <w:rFonts w:ascii="Times New Roman" w:eastAsia="Calibri" w:hAnsi="Times New Roman" w:cs="Times New Roman"/>
                <w:sz w:val="24"/>
                <w:szCs w:val="24"/>
              </w:rPr>
              <w:t>о</w:t>
            </w:r>
            <w:r w:rsidRPr="00EB38F0">
              <w:rPr>
                <w:rFonts w:ascii="Times New Roman" w:eastAsia="Calibri" w:hAnsi="Times New Roman" w:cs="Times New Roman"/>
                <w:sz w:val="24"/>
                <w:szCs w:val="24"/>
              </w:rPr>
              <w:t xml:space="preserve"> школе, о школьных принадлежностях; </w:t>
            </w:r>
            <w:r w:rsidRPr="00EB38F0">
              <w:rPr>
                <w:rFonts w:ascii="Times New Roman" w:eastAsia="Times New Roman" w:hAnsi="Times New Roman" w:cs="Times New Roman"/>
                <w:color w:val="000000"/>
                <w:sz w:val="24"/>
                <w:szCs w:val="24"/>
                <w:lang w:eastAsia="ru-RU"/>
              </w:rPr>
              <w:t>представление о дружеских взаимоотношениях в коллективе</w:t>
            </w:r>
          </w:p>
        </w:tc>
        <w:tc>
          <w:tcPr>
            <w:tcW w:w="2552" w:type="dxa"/>
          </w:tcPr>
          <w:p w:rsidR="00501C36" w:rsidRPr="00BA4E92" w:rsidRDefault="00501C36" w:rsidP="004E0026">
            <w:pPr>
              <w:spacing w:line="259"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фломастер</w:t>
            </w:r>
          </w:p>
        </w:tc>
        <w:tc>
          <w:tcPr>
            <w:tcW w:w="1276" w:type="dxa"/>
          </w:tcPr>
          <w:p w:rsidR="00501C36" w:rsidRPr="00BA4E92" w:rsidRDefault="00501C36" w:rsidP="004E0026">
            <w:pPr>
              <w:spacing w:line="259"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16.09</w:t>
            </w:r>
          </w:p>
        </w:tc>
        <w:tc>
          <w:tcPr>
            <w:tcW w:w="1275" w:type="dxa"/>
          </w:tcPr>
          <w:p w:rsidR="00501C36" w:rsidRPr="00BA4E92" w:rsidRDefault="00501C36" w:rsidP="004E0026">
            <w:pPr>
              <w:spacing w:line="259" w:lineRule="auto"/>
              <w:jc w:val="both"/>
              <w:rPr>
                <w:rFonts w:ascii="Times New Roman" w:eastAsia="Calibri" w:hAnsi="Times New Roman" w:cs="Times New Roman"/>
                <w:sz w:val="24"/>
                <w:szCs w:val="24"/>
              </w:rPr>
            </w:pPr>
          </w:p>
        </w:tc>
      </w:tr>
      <w:tr w:rsidR="00501C36" w:rsidRPr="00BA4E92" w:rsidTr="004E0026">
        <w:tc>
          <w:tcPr>
            <w:tcW w:w="534" w:type="dxa"/>
          </w:tcPr>
          <w:p w:rsidR="00501C36" w:rsidRPr="00BA4E92" w:rsidRDefault="00501C36" w:rsidP="004E0026">
            <w:pPr>
              <w:jc w:val="both"/>
              <w:rPr>
                <w:rFonts w:ascii="Times New Roman" w:eastAsia="Calibri" w:hAnsi="Times New Roman" w:cs="Times New Roman"/>
                <w:sz w:val="24"/>
                <w:szCs w:val="24"/>
              </w:rPr>
            </w:pPr>
            <w:r w:rsidRPr="00BA4E92">
              <w:rPr>
                <w:rFonts w:ascii="Times New Roman" w:eastAsia="Calibri" w:hAnsi="Times New Roman" w:cs="Times New Roman"/>
                <w:sz w:val="24"/>
                <w:szCs w:val="24"/>
              </w:rPr>
              <w:t>3</w:t>
            </w:r>
          </w:p>
        </w:tc>
        <w:tc>
          <w:tcPr>
            <w:tcW w:w="3402" w:type="dxa"/>
          </w:tcPr>
          <w:p w:rsidR="00501C36" w:rsidRPr="00BA4E92" w:rsidRDefault="00501C36" w:rsidP="004E0026">
            <w:pPr>
              <w:rPr>
                <w:rFonts w:ascii="Times New Roman" w:eastAsia="Calibri" w:hAnsi="Times New Roman" w:cs="Times New Roman"/>
                <w:bCs/>
                <w:sz w:val="24"/>
                <w:szCs w:val="24"/>
              </w:rPr>
            </w:pPr>
            <w:proofErr w:type="gramStart"/>
            <w:r w:rsidRPr="000D5483">
              <w:rPr>
                <w:rFonts w:ascii="Times New Roman" w:eastAsia="Times New Roman" w:hAnsi="Times New Roman" w:cs="Times New Roman"/>
                <w:color w:val="000000"/>
                <w:lang w:eastAsia="ru-RU"/>
              </w:rPr>
              <w:t>Типы домов (одноэтажный (многоэтажный) каменный (деревянный), городской (сельский, дачный), части дома.</w:t>
            </w:r>
            <w:proofErr w:type="gramEnd"/>
          </w:p>
        </w:tc>
        <w:tc>
          <w:tcPr>
            <w:tcW w:w="6378" w:type="dxa"/>
          </w:tcPr>
          <w:p w:rsidR="00501C36" w:rsidRPr="00BA4E92" w:rsidRDefault="00501C36" w:rsidP="004E0026">
            <w:pPr>
              <w:jc w:val="both"/>
              <w:rPr>
                <w:rFonts w:ascii="Times New Roman" w:eastAsia="Calibri" w:hAnsi="Times New Roman" w:cs="Times New Roman"/>
                <w:sz w:val="24"/>
                <w:szCs w:val="24"/>
              </w:rPr>
            </w:pPr>
            <w:r>
              <w:rPr>
                <w:rFonts w:ascii="Times New Roman" w:eastAsia="Calibri" w:hAnsi="Times New Roman" w:cs="Times New Roman"/>
                <w:sz w:val="24"/>
                <w:szCs w:val="24"/>
              </w:rPr>
              <w:t>Иметь представление о типах домов, частях дома</w:t>
            </w:r>
          </w:p>
        </w:tc>
        <w:tc>
          <w:tcPr>
            <w:tcW w:w="2552" w:type="dxa"/>
          </w:tcPr>
          <w:p w:rsidR="00501C36" w:rsidRPr="00BA4E92" w:rsidRDefault="00501C36" w:rsidP="004E0026">
            <w:pPr>
              <w:jc w:val="both"/>
              <w:rPr>
                <w:rFonts w:ascii="Times New Roman" w:eastAsia="Calibri" w:hAnsi="Times New Roman" w:cs="Times New Roman"/>
                <w:sz w:val="24"/>
                <w:szCs w:val="24"/>
              </w:rPr>
            </w:pPr>
            <w:r>
              <w:rPr>
                <w:rFonts w:ascii="Times New Roman" w:eastAsia="Calibri" w:hAnsi="Times New Roman" w:cs="Times New Roman"/>
                <w:sz w:val="24"/>
                <w:szCs w:val="24"/>
              </w:rPr>
              <w:t>дом</w:t>
            </w:r>
          </w:p>
        </w:tc>
        <w:tc>
          <w:tcPr>
            <w:tcW w:w="1276" w:type="dxa"/>
          </w:tcPr>
          <w:p w:rsidR="00501C36" w:rsidRPr="00BA4E92" w:rsidRDefault="00501C36" w:rsidP="004E0026">
            <w:pPr>
              <w:jc w:val="both"/>
              <w:rPr>
                <w:rFonts w:ascii="Times New Roman" w:eastAsia="Calibri" w:hAnsi="Times New Roman" w:cs="Times New Roman"/>
                <w:sz w:val="24"/>
                <w:szCs w:val="24"/>
              </w:rPr>
            </w:pPr>
            <w:r>
              <w:rPr>
                <w:rFonts w:ascii="Times New Roman" w:eastAsia="Calibri" w:hAnsi="Times New Roman" w:cs="Times New Roman"/>
                <w:sz w:val="24"/>
                <w:szCs w:val="24"/>
              </w:rPr>
              <w:t>7.10</w:t>
            </w:r>
          </w:p>
        </w:tc>
        <w:tc>
          <w:tcPr>
            <w:tcW w:w="1275" w:type="dxa"/>
          </w:tcPr>
          <w:p w:rsidR="00501C36" w:rsidRPr="00BA4E92" w:rsidRDefault="00501C36" w:rsidP="004E0026">
            <w:pPr>
              <w:jc w:val="both"/>
              <w:rPr>
                <w:rFonts w:ascii="Times New Roman" w:eastAsia="Calibri" w:hAnsi="Times New Roman" w:cs="Times New Roman"/>
                <w:sz w:val="24"/>
                <w:szCs w:val="24"/>
              </w:rPr>
            </w:pPr>
          </w:p>
        </w:tc>
      </w:tr>
      <w:tr w:rsidR="00501C36" w:rsidRPr="00BA4E92" w:rsidTr="004E0026">
        <w:tc>
          <w:tcPr>
            <w:tcW w:w="534" w:type="dxa"/>
          </w:tcPr>
          <w:p w:rsidR="00501C36" w:rsidRPr="00BA4E92" w:rsidRDefault="00501C36" w:rsidP="004E0026">
            <w:pPr>
              <w:jc w:val="both"/>
              <w:rPr>
                <w:rFonts w:ascii="Times New Roman" w:eastAsia="Calibri" w:hAnsi="Times New Roman" w:cs="Times New Roman"/>
                <w:sz w:val="24"/>
                <w:szCs w:val="24"/>
              </w:rPr>
            </w:pPr>
            <w:r w:rsidRPr="00BA4E92">
              <w:rPr>
                <w:rFonts w:ascii="Times New Roman" w:eastAsia="Calibri" w:hAnsi="Times New Roman" w:cs="Times New Roman"/>
                <w:sz w:val="24"/>
                <w:szCs w:val="24"/>
              </w:rPr>
              <w:t>4</w:t>
            </w:r>
          </w:p>
        </w:tc>
        <w:tc>
          <w:tcPr>
            <w:tcW w:w="3402" w:type="dxa"/>
          </w:tcPr>
          <w:p w:rsidR="00501C36" w:rsidRPr="00EB38F0" w:rsidRDefault="00501C36" w:rsidP="004E0026">
            <w:pPr>
              <w:rPr>
                <w:rFonts w:ascii="Times New Roman" w:hAnsi="Times New Roman" w:cs="Times New Roman"/>
              </w:rPr>
            </w:pPr>
            <w:r w:rsidRPr="000D5483">
              <w:rPr>
                <w:rFonts w:ascii="Times New Roman" w:eastAsia="Times New Roman" w:hAnsi="Times New Roman" w:cs="Times New Roman"/>
                <w:color w:val="000000"/>
                <w:lang w:eastAsia="ru-RU"/>
              </w:rPr>
              <w:t>Аудио, видеотехники и средствах связи (телефон, компьютер, планшет).</w:t>
            </w:r>
          </w:p>
        </w:tc>
        <w:tc>
          <w:tcPr>
            <w:tcW w:w="6378" w:type="dxa"/>
          </w:tcPr>
          <w:p w:rsidR="00501C36" w:rsidRPr="00BA4E92" w:rsidRDefault="00501C36" w:rsidP="004E0026">
            <w:pPr>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Иметь представление </w:t>
            </w:r>
            <w:proofErr w:type="gramStart"/>
            <w:r>
              <w:rPr>
                <w:rFonts w:ascii="Times New Roman" w:eastAsia="Calibri" w:hAnsi="Times New Roman" w:cs="Times New Roman"/>
                <w:sz w:val="24"/>
                <w:szCs w:val="24"/>
              </w:rPr>
              <w:t>о</w:t>
            </w:r>
            <w:proofErr w:type="gramEnd"/>
            <w:r>
              <w:rPr>
                <w:rFonts w:ascii="Times New Roman" w:eastAsia="Calibri" w:hAnsi="Times New Roman" w:cs="Times New Roman"/>
                <w:sz w:val="24"/>
                <w:szCs w:val="24"/>
              </w:rPr>
              <w:t xml:space="preserve"> аудио, видеотехники и средствах  связи</w:t>
            </w:r>
          </w:p>
        </w:tc>
        <w:tc>
          <w:tcPr>
            <w:tcW w:w="2552" w:type="dxa"/>
          </w:tcPr>
          <w:p w:rsidR="00501C36" w:rsidRPr="00BA4E92" w:rsidRDefault="00501C36" w:rsidP="004E0026">
            <w:pPr>
              <w:jc w:val="both"/>
              <w:rPr>
                <w:rFonts w:ascii="Times New Roman" w:eastAsia="Calibri" w:hAnsi="Times New Roman" w:cs="Times New Roman"/>
                <w:sz w:val="24"/>
                <w:szCs w:val="24"/>
              </w:rPr>
            </w:pPr>
            <w:r>
              <w:rPr>
                <w:rFonts w:ascii="Times New Roman" w:eastAsia="Calibri" w:hAnsi="Times New Roman" w:cs="Times New Roman"/>
                <w:sz w:val="24"/>
                <w:szCs w:val="24"/>
              </w:rPr>
              <w:t>компьютер</w:t>
            </w:r>
          </w:p>
        </w:tc>
        <w:tc>
          <w:tcPr>
            <w:tcW w:w="1276" w:type="dxa"/>
          </w:tcPr>
          <w:p w:rsidR="00501C36" w:rsidRPr="00BA4E92" w:rsidRDefault="00501C36" w:rsidP="004E0026">
            <w:pPr>
              <w:jc w:val="both"/>
              <w:rPr>
                <w:rFonts w:ascii="Times New Roman" w:eastAsia="Calibri" w:hAnsi="Times New Roman" w:cs="Times New Roman"/>
                <w:sz w:val="24"/>
                <w:szCs w:val="24"/>
              </w:rPr>
            </w:pPr>
            <w:r>
              <w:rPr>
                <w:rFonts w:ascii="Times New Roman" w:eastAsia="Calibri" w:hAnsi="Times New Roman" w:cs="Times New Roman"/>
                <w:sz w:val="24"/>
                <w:szCs w:val="24"/>
              </w:rPr>
              <w:t>21.10</w:t>
            </w:r>
          </w:p>
        </w:tc>
        <w:tc>
          <w:tcPr>
            <w:tcW w:w="1275" w:type="dxa"/>
          </w:tcPr>
          <w:p w:rsidR="00501C36" w:rsidRPr="00BA4E92" w:rsidRDefault="00501C36" w:rsidP="004E0026">
            <w:pPr>
              <w:jc w:val="both"/>
              <w:rPr>
                <w:rFonts w:ascii="Times New Roman" w:eastAsia="Calibri" w:hAnsi="Times New Roman" w:cs="Times New Roman"/>
                <w:sz w:val="24"/>
                <w:szCs w:val="24"/>
              </w:rPr>
            </w:pPr>
          </w:p>
        </w:tc>
      </w:tr>
      <w:tr w:rsidR="00501C36" w:rsidRPr="00BA4E92" w:rsidTr="004E0026">
        <w:tc>
          <w:tcPr>
            <w:tcW w:w="534" w:type="dxa"/>
          </w:tcPr>
          <w:p w:rsidR="00501C36" w:rsidRPr="00BA4E92" w:rsidRDefault="00501C36" w:rsidP="004E0026">
            <w:pPr>
              <w:jc w:val="both"/>
              <w:rPr>
                <w:rFonts w:ascii="Times New Roman" w:eastAsia="Calibri" w:hAnsi="Times New Roman" w:cs="Times New Roman"/>
                <w:sz w:val="24"/>
                <w:szCs w:val="24"/>
              </w:rPr>
            </w:pPr>
            <w:r w:rsidRPr="00EB38F0">
              <w:rPr>
                <w:rFonts w:ascii="Times New Roman" w:eastAsia="Calibri" w:hAnsi="Times New Roman" w:cs="Times New Roman"/>
                <w:sz w:val="24"/>
                <w:szCs w:val="24"/>
              </w:rPr>
              <w:t>5</w:t>
            </w:r>
          </w:p>
        </w:tc>
        <w:tc>
          <w:tcPr>
            <w:tcW w:w="3402" w:type="dxa"/>
          </w:tcPr>
          <w:p w:rsidR="00501C36" w:rsidRPr="00EB38F0" w:rsidRDefault="00501C36" w:rsidP="004E0026">
            <w:pPr>
              <w:rPr>
                <w:rFonts w:ascii="Times New Roman" w:hAnsi="Times New Roman" w:cs="Times New Roman"/>
              </w:rPr>
            </w:pPr>
            <w:r w:rsidRPr="000D5483">
              <w:rPr>
                <w:rFonts w:ascii="Times New Roman" w:eastAsia="Times New Roman" w:hAnsi="Times New Roman" w:cs="Times New Roman"/>
                <w:color w:val="000000"/>
                <w:lang w:eastAsia="ru-RU"/>
              </w:rPr>
              <w:t>Помещения квартиры (комната, прихожая, кухня, ванная комната, балкон).  </w:t>
            </w:r>
          </w:p>
        </w:tc>
        <w:tc>
          <w:tcPr>
            <w:tcW w:w="6378" w:type="dxa"/>
          </w:tcPr>
          <w:p w:rsidR="00501C36" w:rsidRPr="00BA4E92" w:rsidRDefault="00501C36" w:rsidP="004E0026">
            <w:pPr>
              <w:rPr>
                <w:rFonts w:ascii="Times New Roman" w:eastAsia="Calibri" w:hAnsi="Times New Roman" w:cs="Times New Roman"/>
                <w:sz w:val="24"/>
                <w:szCs w:val="24"/>
              </w:rPr>
            </w:pPr>
            <w:r>
              <w:rPr>
                <w:rFonts w:ascii="Times New Roman" w:eastAsia="Calibri" w:hAnsi="Times New Roman" w:cs="Times New Roman"/>
                <w:sz w:val="24"/>
                <w:szCs w:val="24"/>
              </w:rPr>
              <w:t>Иметь представление о помещениях квартиры</w:t>
            </w:r>
          </w:p>
        </w:tc>
        <w:tc>
          <w:tcPr>
            <w:tcW w:w="2552" w:type="dxa"/>
          </w:tcPr>
          <w:p w:rsidR="00501C36" w:rsidRPr="00BA4E92" w:rsidRDefault="00501C36" w:rsidP="004E0026">
            <w:pPr>
              <w:jc w:val="both"/>
              <w:rPr>
                <w:rFonts w:ascii="Times New Roman" w:eastAsia="Calibri" w:hAnsi="Times New Roman" w:cs="Times New Roman"/>
                <w:sz w:val="24"/>
                <w:szCs w:val="24"/>
              </w:rPr>
            </w:pPr>
            <w:r>
              <w:rPr>
                <w:rFonts w:ascii="Times New Roman" w:eastAsia="Calibri" w:hAnsi="Times New Roman" w:cs="Times New Roman"/>
                <w:sz w:val="24"/>
                <w:szCs w:val="24"/>
              </w:rPr>
              <w:t>балкон</w:t>
            </w:r>
          </w:p>
        </w:tc>
        <w:tc>
          <w:tcPr>
            <w:tcW w:w="1276" w:type="dxa"/>
          </w:tcPr>
          <w:p w:rsidR="00501C36" w:rsidRPr="00BA4E92" w:rsidRDefault="00501C36" w:rsidP="004E0026">
            <w:pPr>
              <w:jc w:val="both"/>
              <w:rPr>
                <w:rFonts w:ascii="Times New Roman" w:eastAsia="Calibri" w:hAnsi="Times New Roman" w:cs="Times New Roman"/>
                <w:sz w:val="24"/>
                <w:szCs w:val="24"/>
              </w:rPr>
            </w:pPr>
            <w:r>
              <w:rPr>
                <w:rFonts w:ascii="Times New Roman" w:eastAsia="Calibri" w:hAnsi="Times New Roman" w:cs="Times New Roman"/>
                <w:sz w:val="24"/>
                <w:szCs w:val="24"/>
              </w:rPr>
              <w:t>11.11</w:t>
            </w:r>
          </w:p>
        </w:tc>
        <w:tc>
          <w:tcPr>
            <w:tcW w:w="1275" w:type="dxa"/>
          </w:tcPr>
          <w:p w:rsidR="00501C36" w:rsidRPr="00BA4E92" w:rsidRDefault="00501C36" w:rsidP="004E0026">
            <w:pPr>
              <w:jc w:val="both"/>
              <w:rPr>
                <w:rFonts w:ascii="Times New Roman" w:eastAsia="Calibri" w:hAnsi="Times New Roman" w:cs="Times New Roman"/>
                <w:sz w:val="24"/>
                <w:szCs w:val="24"/>
              </w:rPr>
            </w:pPr>
          </w:p>
        </w:tc>
      </w:tr>
      <w:tr w:rsidR="00501C36" w:rsidRPr="00BA4E92" w:rsidTr="004E0026">
        <w:tc>
          <w:tcPr>
            <w:tcW w:w="534" w:type="dxa"/>
          </w:tcPr>
          <w:p w:rsidR="00501C36" w:rsidRPr="00BA4E92" w:rsidRDefault="00501C36" w:rsidP="004E0026">
            <w:pPr>
              <w:jc w:val="both"/>
              <w:rPr>
                <w:rFonts w:ascii="Times New Roman" w:eastAsia="Calibri" w:hAnsi="Times New Roman" w:cs="Times New Roman"/>
                <w:sz w:val="24"/>
                <w:szCs w:val="24"/>
              </w:rPr>
            </w:pPr>
            <w:r w:rsidRPr="00EB38F0">
              <w:rPr>
                <w:rFonts w:ascii="Times New Roman" w:eastAsia="Calibri" w:hAnsi="Times New Roman" w:cs="Times New Roman"/>
                <w:sz w:val="24"/>
                <w:szCs w:val="24"/>
              </w:rPr>
              <w:t>6</w:t>
            </w:r>
          </w:p>
        </w:tc>
        <w:tc>
          <w:tcPr>
            <w:tcW w:w="3402" w:type="dxa"/>
          </w:tcPr>
          <w:p w:rsidR="00501C36" w:rsidRPr="00EB38F0" w:rsidRDefault="00501C36" w:rsidP="004E0026">
            <w:pPr>
              <w:rPr>
                <w:rFonts w:ascii="Times New Roman" w:hAnsi="Times New Roman" w:cs="Times New Roman"/>
              </w:rPr>
            </w:pPr>
            <w:r w:rsidRPr="00EB38F0">
              <w:rPr>
                <w:rFonts w:ascii="Times New Roman" w:eastAsia="Calibri" w:hAnsi="Times New Roman" w:cs="Times New Roman"/>
                <w:bCs/>
                <w:sz w:val="24"/>
                <w:szCs w:val="24"/>
              </w:rPr>
              <w:t>Представление о территории двора. Представление о благоустройстве дома.</w:t>
            </w:r>
          </w:p>
        </w:tc>
        <w:tc>
          <w:tcPr>
            <w:tcW w:w="6378" w:type="dxa"/>
          </w:tcPr>
          <w:p w:rsidR="00501C36" w:rsidRPr="00BA4E92" w:rsidRDefault="00501C36" w:rsidP="004E0026">
            <w:pPr>
              <w:rPr>
                <w:rFonts w:ascii="Times New Roman" w:eastAsia="Calibri" w:hAnsi="Times New Roman" w:cs="Times New Roman"/>
                <w:sz w:val="24"/>
                <w:szCs w:val="24"/>
              </w:rPr>
            </w:pPr>
            <w:r>
              <w:rPr>
                <w:rFonts w:ascii="Times New Roman" w:eastAsia="Calibri" w:hAnsi="Times New Roman" w:cs="Times New Roman"/>
                <w:sz w:val="24"/>
                <w:szCs w:val="24"/>
              </w:rPr>
              <w:t>Иметь представление о территории двора, п</w:t>
            </w:r>
            <w:r w:rsidRPr="00203824">
              <w:rPr>
                <w:rFonts w:ascii="Times New Roman" w:eastAsia="Calibri" w:hAnsi="Times New Roman" w:cs="Times New Roman"/>
                <w:sz w:val="24"/>
                <w:szCs w:val="24"/>
              </w:rPr>
              <w:t>редс</w:t>
            </w:r>
            <w:r>
              <w:rPr>
                <w:rFonts w:ascii="Times New Roman" w:eastAsia="Calibri" w:hAnsi="Times New Roman" w:cs="Times New Roman"/>
                <w:sz w:val="24"/>
                <w:szCs w:val="24"/>
              </w:rPr>
              <w:t>тавление о благоустройстве дома, рассматривание картинок.</w:t>
            </w:r>
          </w:p>
        </w:tc>
        <w:tc>
          <w:tcPr>
            <w:tcW w:w="2552" w:type="dxa"/>
          </w:tcPr>
          <w:p w:rsidR="00501C36" w:rsidRPr="00BA4E92" w:rsidRDefault="00501C36" w:rsidP="004E0026">
            <w:pPr>
              <w:jc w:val="both"/>
              <w:rPr>
                <w:rFonts w:ascii="Times New Roman" w:eastAsia="Calibri" w:hAnsi="Times New Roman" w:cs="Times New Roman"/>
                <w:sz w:val="24"/>
                <w:szCs w:val="24"/>
              </w:rPr>
            </w:pPr>
          </w:p>
        </w:tc>
        <w:tc>
          <w:tcPr>
            <w:tcW w:w="1276" w:type="dxa"/>
          </w:tcPr>
          <w:p w:rsidR="00501C36" w:rsidRPr="00BA4E92" w:rsidRDefault="00501C36" w:rsidP="004E0026">
            <w:pPr>
              <w:jc w:val="both"/>
              <w:rPr>
                <w:rFonts w:ascii="Times New Roman" w:eastAsia="Calibri" w:hAnsi="Times New Roman" w:cs="Times New Roman"/>
                <w:sz w:val="24"/>
                <w:szCs w:val="24"/>
              </w:rPr>
            </w:pPr>
            <w:r>
              <w:rPr>
                <w:rFonts w:ascii="Times New Roman" w:eastAsia="Calibri" w:hAnsi="Times New Roman" w:cs="Times New Roman"/>
                <w:sz w:val="24"/>
                <w:szCs w:val="24"/>
              </w:rPr>
              <w:t>25.11</w:t>
            </w:r>
          </w:p>
        </w:tc>
        <w:tc>
          <w:tcPr>
            <w:tcW w:w="1275" w:type="dxa"/>
          </w:tcPr>
          <w:p w:rsidR="00501C36" w:rsidRPr="00BA4E92" w:rsidRDefault="00501C36" w:rsidP="004E0026">
            <w:pPr>
              <w:jc w:val="both"/>
              <w:rPr>
                <w:rFonts w:ascii="Times New Roman" w:eastAsia="Calibri" w:hAnsi="Times New Roman" w:cs="Times New Roman"/>
                <w:sz w:val="24"/>
                <w:szCs w:val="24"/>
              </w:rPr>
            </w:pPr>
          </w:p>
        </w:tc>
      </w:tr>
      <w:tr w:rsidR="00501C36" w:rsidRPr="00BA4E92" w:rsidTr="004E0026">
        <w:tc>
          <w:tcPr>
            <w:tcW w:w="534" w:type="dxa"/>
          </w:tcPr>
          <w:p w:rsidR="00501C36" w:rsidRPr="00BA4E92" w:rsidRDefault="00501C36" w:rsidP="004E0026">
            <w:pPr>
              <w:jc w:val="both"/>
              <w:rPr>
                <w:rFonts w:ascii="Times New Roman" w:eastAsia="Calibri" w:hAnsi="Times New Roman" w:cs="Times New Roman"/>
                <w:sz w:val="24"/>
                <w:szCs w:val="24"/>
              </w:rPr>
            </w:pPr>
            <w:r w:rsidRPr="00EB38F0">
              <w:rPr>
                <w:rFonts w:ascii="Times New Roman" w:eastAsia="Calibri" w:hAnsi="Times New Roman" w:cs="Times New Roman"/>
                <w:sz w:val="24"/>
                <w:szCs w:val="24"/>
              </w:rPr>
              <w:t>7</w:t>
            </w:r>
          </w:p>
        </w:tc>
        <w:tc>
          <w:tcPr>
            <w:tcW w:w="3402" w:type="dxa"/>
          </w:tcPr>
          <w:p w:rsidR="00501C36" w:rsidRPr="00BA4E92" w:rsidRDefault="00501C36" w:rsidP="004E0026">
            <w:pPr>
              <w:jc w:val="both"/>
              <w:rPr>
                <w:rFonts w:ascii="Times New Roman" w:eastAsia="Calibri" w:hAnsi="Times New Roman" w:cs="Times New Roman"/>
                <w:bCs/>
                <w:sz w:val="24"/>
                <w:szCs w:val="24"/>
              </w:rPr>
            </w:pPr>
            <w:r w:rsidRPr="00EB38F0">
              <w:rPr>
                <w:rFonts w:ascii="Times New Roman" w:hAnsi="Times New Roman" w:cs="Times New Roman"/>
              </w:rPr>
              <w:t>Представление об электроприборах</w:t>
            </w:r>
          </w:p>
        </w:tc>
        <w:tc>
          <w:tcPr>
            <w:tcW w:w="6378" w:type="dxa"/>
          </w:tcPr>
          <w:p w:rsidR="00501C36" w:rsidRPr="00BA4E92" w:rsidRDefault="00501C36" w:rsidP="004E0026">
            <w:pPr>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Иметь представление об электроприборах, </w:t>
            </w:r>
            <w:r w:rsidRPr="00203824">
              <w:rPr>
                <w:rFonts w:ascii="Times New Roman" w:eastAsia="Calibri" w:hAnsi="Times New Roman" w:cs="Times New Roman"/>
                <w:sz w:val="24"/>
                <w:szCs w:val="24"/>
              </w:rPr>
              <w:t>дидактические игры с</w:t>
            </w:r>
            <w:r>
              <w:rPr>
                <w:rFonts w:ascii="Times New Roman" w:eastAsia="Calibri" w:hAnsi="Times New Roman" w:cs="Times New Roman"/>
                <w:sz w:val="24"/>
                <w:szCs w:val="24"/>
              </w:rPr>
              <w:t xml:space="preserve"> электроприборами.</w:t>
            </w:r>
          </w:p>
        </w:tc>
        <w:tc>
          <w:tcPr>
            <w:tcW w:w="2552" w:type="dxa"/>
          </w:tcPr>
          <w:p w:rsidR="00501C36" w:rsidRPr="00BA4E92" w:rsidRDefault="00501C36" w:rsidP="004E0026">
            <w:pPr>
              <w:jc w:val="both"/>
              <w:rPr>
                <w:rFonts w:ascii="Times New Roman" w:eastAsia="Calibri" w:hAnsi="Times New Roman" w:cs="Times New Roman"/>
                <w:sz w:val="24"/>
                <w:szCs w:val="24"/>
              </w:rPr>
            </w:pPr>
          </w:p>
        </w:tc>
        <w:tc>
          <w:tcPr>
            <w:tcW w:w="1276" w:type="dxa"/>
          </w:tcPr>
          <w:p w:rsidR="00501C36" w:rsidRPr="00BA4E92" w:rsidRDefault="00501C36" w:rsidP="004E0026">
            <w:pPr>
              <w:jc w:val="both"/>
              <w:rPr>
                <w:rFonts w:ascii="Times New Roman" w:eastAsia="Calibri" w:hAnsi="Times New Roman" w:cs="Times New Roman"/>
                <w:sz w:val="24"/>
                <w:szCs w:val="24"/>
              </w:rPr>
            </w:pPr>
            <w:r>
              <w:rPr>
                <w:rFonts w:ascii="Times New Roman" w:eastAsia="Calibri" w:hAnsi="Times New Roman" w:cs="Times New Roman"/>
                <w:sz w:val="24"/>
                <w:szCs w:val="24"/>
              </w:rPr>
              <w:t>02.12</w:t>
            </w:r>
          </w:p>
        </w:tc>
        <w:tc>
          <w:tcPr>
            <w:tcW w:w="1275" w:type="dxa"/>
          </w:tcPr>
          <w:p w:rsidR="00501C36" w:rsidRPr="00BA4E92" w:rsidRDefault="00501C36" w:rsidP="004E0026">
            <w:pPr>
              <w:jc w:val="both"/>
              <w:rPr>
                <w:rFonts w:ascii="Times New Roman" w:eastAsia="Calibri" w:hAnsi="Times New Roman" w:cs="Times New Roman"/>
                <w:sz w:val="24"/>
                <w:szCs w:val="24"/>
              </w:rPr>
            </w:pPr>
          </w:p>
        </w:tc>
      </w:tr>
      <w:tr w:rsidR="00501C36" w:rsidRPr="00BA4E92" w:rsidTr="004E0026">
        <w:tc>
          <w:tcPr>
            <w:tcW w:w="534" w:type="dxa"/>
          </w:tcPr>
          <w:p w:rsidR="00501C36" w:rsidRPr="00BA4E92" w:rsidRDefault="00501C36" w:rsidP="004E0026">
            <w:pPr>
              <w:jc w:val="both"/>
              <w:rPr>
                <w:rFonts w:ascii="Times New Roman" w:eastAsia="Calibri" w:hAnsi="Times New Roman" w:cs="Times New Roman"/>
                <w:sz w:val="24"/>
                <w:szCs w:val="24"/>
              </w:rPr>
            </w:pPr>
            <w:r w:rsidRPr="00EB38F0">
              <w:rPr>
                <w:rFonts w:ascii="Times New Roman" w:eastAsia="Calibri" w:hAnsi="Times New Roman" w:cs="Times New Roman"/>
                <w:sz w:val="24"/>
                <w:szCs w:val="24"/>
              </w:rPr>
              <w:t>8</w:t>
            </w:r>
          </w:p>
        </w:tc>
        <w:tc>
          <w:tcPr>
            <w:tcW w:w="3402" w:type="dxa"/>
          </w:tcPr>
          <w:p w:rsidR="00501C36" w:rsidRPr="00EB38F0" w:rsidRDefault="00501C36" w:rsidP="004E0026">
            <w:pPr>
              <w:rPr>
                <w:rFonts w:ascii="Times New Roman" w:hAnsi="Times New Roman" w:cs="Times New Roman"/>
              </w:rPr>
            </w:pPr>
            <w:r w:rsidRPr="000D5483">
              <w:rPr>
                <w:rFonts w:ascii="Times New Roman" w:eastAsia="Times New Roman" w:hAnsi="Times New Roman" w:cs="Times New Roman"/>
                <w:color w:val="000000"/>
                <w:lang w:eastAsia="ru-RU"/>
              </w:rPr>
              <w:t>Электробытовые приборы (телевизор, утюг, микроволновая печь электрический чайник).  </w:t>
            </w:r>
          </w:p>
        </w:tc>
        <w:tc>
          <w:tcPr>
            <w:tcW w:w="6378" w:type="dxa"/>
          </w:tcPr>
          <w:p w:rsidR="00501C36" w:rsidRPr="00BA4E92" w:rsidRDefault="00501C36" w:rsidP="004E0026">
            <w:pPr>
              <w:jc w:val="both"/>
              <w:rPr>
                <w:rFonts w:ascii="Times New Roman" w:eastAsia="Calibri" w:hAnsi="Times New Roman" w:cs="Times New Roman"/>
                <w:sz w:val="24"/>
                <w:szCs w:val="24"/>
              </w:rPr>
            </w:pPr>
            <w:r>
              <w:rPr>
                <w:rFonts w:ascii="Times New Roman" w:eastAsia="Calibri" w:hAnsi="Times New Roman" w:cs="Times New Roman"/>
                <w:sz w:val="24"/>
                <w:szCs w:val="24"/>
              </w:rPr>
              <w:t>Иметь представление о электробытовых прибора</w:t>
            </w:r>
            <w:proofErr w:type="gramStart"/>
            <w:r>
              <w:rPr>
                <w:rFonts w:ascii="Times New Roman" w:eastAsia="Calibri" w:hAnsi="Times New Roman" w:cs="Times New Roman"/>
                <w:sz w:val="24"/>
                <w:szCs w:val="24"/>
              </w:rPr>
              <w:t>х</w:t>
            </w:r>
            <w:r w:rsidRPr="000D5483">
              <w:rPr>
                <w:rFonts w:ascii="Times New Roman" w:eastAsia="Times New Roman" w:hAnsi="Times New Roman" w:cs="Times New Roman"/>
                <w:color w:val="000000"/>
                <w:lang w:eastAsia="ru-RU"/>
              </w:rPr>
              <w:t>(</w:t>
            </w:r>
            <w:proofErr w:type="gramEnd"/>
            <w:r w:rsidRPr="000D5483">
              <w:rPr>
                <w:rFonts w:ascii="Times New Roman" w:eastAsia="Times New Roman" w:hAnsi="Times New Roman" w:cs="Times New Roman"/>
                <w:color w:val="000000"/>
                <w:lang w:eastAsia="ru-RU"/>
              </w:rPr>
              <w:t>телевизор, утюг, микроволновая печь электрический чайник).  </w:t>
            </w:r>
          </w:p>
        </w:tc>
        <w:tc>
          <w:tcPr>
            <w:tcW w:w="2552" w:type="dxa"/>
          </w:tcPr>
          <w:p w:rsidR="00501C36" w:rsidRPr="00BA4E92" w:rsidRDefault="00501C36" w:rsidP="004E0026">
            <w:pPr>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имкроволновка</w:t>
            </w:r>
            <w:proofErr w:type="spellEnd"/>
          </w:p>
        </w:tc>
        <w:tc>
          <w:tcPr>
            <w:tcW w:w="1276" w:type="dxa"/>
          </w:tcPr>
          <w:p w:rsidR="00501C36" w:rsidRPr="00BA4E92" w:rsidRDefault="00501C36" w:rsidP="004E0026">
            <w:pPr>
              <w:jc w:val="both"/>
              <w:rPr>
                <w:rFonts w:ascii="Times New Roman" w:eastAsia="Calibri" w:hAnsi="Times New Roman" w:cs="Times New Roman"/>
                <w:sz w:val="24"/>
                <w:szCs w:val="24"/>
              </w:rPr>
            </w:pPr>
            <w:r>
              <w:rPr>
                <w:rFonts w:ascii="Times New Roman" w:eastAsia="Calibri" w:hAnsi="Times New Roman" w:cs="Times New Roman"/>
                <w:sz w:val="24"/>
                <w:szCs w:val="24"/>
              </w:rPr>
              <w:t>16.12</w:t>
            </w:r>
          </w:p>
        </w:tc>
        <w:tc>
          <w:tcPr>
            <w:tcW w:w="1275" w:type="dxa"/>
          </w:tcPr>
          <w:p w:rsidR="00501C36" w:rsidRPr="00BA4E92" w:rsidRDefault="00501C36" w:rsidP="004E0026">
            <w:pPr>
              <w:jc w:val="both"/>
              <w:rPr>
                <w:rFonts w:ascii="Times New Roman" w:eastAsia="Calibri" w:hAnsi="Times New Roman" w:cs="Times New Roman"/>
                <w:sz w:val="24"/>
                <w:szCs w:val="24"/>
              </w:rPr>
            </w:pPr>
          </w:p>
        </w:tc>
      </w:tr>
      <w:tr w:rsidR="00501C36" w:rsidRPr="00BA4E92" w:rsidTr="004E0026">
        <w:tc>
          <w:tcPr>
            <w:tcW w:w="534" w:type="dxa"/>
          </w:tcPr>
          <w:p w:rsidR="00501C36" w:rsidRPr="00BA4E92" w:rsidRDefault="00501C36" w:rsidP="004E0026">
            <w:pPr>
              <w:jc w:val="both"/>
              <w:rPr>
                <w:rFonts w:ascii="Times New Roman" w:eastAsia="Calibri" w:hAnsi="Times New Roman" w:cs="Times New Roman"/>
                <w:sz w:val="24"/>
                <w:szCs w:val="24"/>
              </w:rPr>
            </w:pPr>
            <w:r w:rsidRPr="00EB38F0">
              <w:rPr>
                <w:rFonts w:ascii="Times New Roman" w:eastAsia="Calibri" w:hAnsi="Times New Roman" w:cs="Times New Roman"/>
                <w:sz w:val="24"/>
                <w:szCs w:val="24"/>
              </w:rPr>
              <w:t>9</w:t>
            </w:r>
          </w:p>
        </w:tc>
        <w:tc>
          <w:tcPr>
            <w:tcW w:w="3402" w:type="dxa"/>
          </w:tcPr>
          <w:p w:rsidR="00501C36" w:rsidRPr="00EB38F0" w:rsidRDefault="00501C36" w:rsidP="004E0026">
            <w:pPr>
              <w:rPr>
                <w:rFonts w:ascii="Times New Roman" w:hAnsi="Times New Roman" w:cs="Times New Roman"/>
              </w:rPr>
            </w:pPr>
            <w:r w:rsidRPr="000D5483">
              <w:rPr>
                <w:rFonts w:ascii="Times New Roman" w:eastAsia="Times New Roman" w:hAnsi="Times New Roman" w:cs="Times New Roman"/>
                <w:color w:val="000000"/>
                <w:lang w:eastAsia="ru-RU"/>
              </w:rPr>
              <w:t>Соблюдение  правил техники безопасности при пользовании электробытовыми приборами.</w:t>
            </w:r>
          </w:p>
        </w:tc>
        <w:tc>
          <w:tcPr>
            <w:tcW w:w="6378" w:type="dxa"/>
          </w:tcPr>
          <w:p w:rsidR="00501C36" w:rsidRPr="00BA4E92" w:rsidRDefault="00501C36" w:rsidP="004E0026">
            <w:pPr>
              <w:jc w:val="both"/>
              <w:rPr>
                <w:rFonts w:ascii="Times New Roman" w:eastAsia="Calibri" w:hAnsi="Times New Roman" w:cs="Times New Roman"/>
                <w:sz w:val="24"/>
                <w:szCs w:val="24"/>
              </w:rPr>
            </w:pPr>
            <w:r>
              <w:rPr>
                <w:rFonts w:ascii="Times New Roman" w:eastAsia="Calibri" w:hAnsi="Times New Roman" w:cs="Times New Roman"/>
                <w:sz w:val="24"/>
                <w:szCs w:val="24"/>
              </w:rPr>
              <w:t>Иметь представление о</w:t>
            </w:r>
            <w:r w:rsidRPr="00F125A8">
              <w:rPr>
                <w:rFonts w:ascii="Times New Roman" w:eastAsia="Calibri" w:hAnsi="Times New Roman" w:cs="Times New Roman"/>
                <w:sz w:val="24"/>
                <w:szCs w:val="24"/>
              </w:rPr>
              <w:t xml:space="preserve"> </w:t>
            </w:r>
            <w:r w:rsidRPr="000D5483">
              <w:rPr>
                <w:rFonts w:ascii="Times New Roman" w:eastAsia="Times New Roman" w:hAnsi="Times New Roman" w:cs="Times New Roman"/>
                <w:color w:val="000000"/>
                <w:lang w:eastAsia="ru-RU"/>
              </w:rPr>
              <w:t>правил</w:t>
            </w:r>
            <w:r>
              <w:rPr>
                <w:rFonts w:ascii="Times New Roman" w:eastAsia="Times New Roman" w:hAnsi="Times New Roman" w:cs="Times New Roman"/>
                <w:color w:val="000000"/>
                <w:lang w:eastAsia="ru-RU"/>
              </w:rPr>
              <w:t>ах</w:t>
            </w:r>
            <w:r w:rsidRPr="000D5483">
              <w:rPr>
                <w:rFonts w:ascii="Times New Roman" w:eastAsia="Times New Roman" w:hAnsi="Times New Roman" w:cs="Times New Roman"/>
                <w:color w:val="000000"/>
                <w:lang w:eastAsia="ru-RU"/>
              </w:rPr>
              <w:t xml:space="preserve"> техники безопасности при пользовании электробытовыми приборами.</w:t>
            </w:r>
          </w:p>
        </w:tc>
        <w:tc>
          <w:tcPr>
            <w:tcW w:w="2552" w:type="dxa"/>
          </w:tcPr>
          <w:p w:rsidR="00501C36" w:rsidRPr="00BA4E92" w:rsidRDefault="00501C36" w:rsidP="004E0026">
            <w:pPr>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Эл</w:t>
            </w:r>
            <w:proofErr w:type="gramStart"/>
            <w:r>
              <w:rPr>
                <w:rFonts w:ascii="Times New Roman" w:eastAsia="Calibri" w:hAnsi="Times New Roman" w:cs="Times New Roman"/>
                <w:sz w:val="24"/>
                <w:szCs w:val="24"/>
              </w:rPr>
              <w:t>.п</w:t>
            </w:r>
            <w:proofErr w:type="gramEnd"/>
            <w:r>
              <w:rPr>
                <w:rFonts w:ascii="Times New Roman" w:eastAsia="Calibri" w:hAnsi="Times New Roman" w:cs="Times New Roman"/>
                <w:sz w:val="24"/>
                <w:szCs w:val="24"/>
              </w:rPr>
              <w:t>риборы</w:t>
            </w:r>
            <w:proofErr w:type="spellEnd"/>
          </w:p>
        </w:tc>
        <w:tc>
          <w:tcPr>
            <w:tcW w:w="1276" w:type="dxa"/>
          </w:tcPr>
          <w:p w:rsidR="00501C36" w:rsidRPr="00BA4E92" w:rsidRDefault="00501C36" w:rsidP="004E0026">
            <w:pPr>
              <w:jc w:val="both"/>
              <w:rPr>
                <w:rFonts w:ascii="Times New Roman" w:eastAsia="Calibri" w:hAnsi="Times New Roman" w:cs="Times New Roman"/>
                <w:sz w:val="24"/>
                <w:szCs w:val="24"/>
              </w:rPr>
            </w:pPr>
            <w:r>
              <w:rPr>
                <w:rFonts w:ascii="Times New Roman" w:eastAsia="Calibri" w:hAnsi="Times New Roman" w:cs="Times New Roman"/>
                <w:sz w:val="24"/>
                <w:szCs w:val="24"/>
              </w:rPr>
              <w:t>13.01</w:t>
            </w:r>
          </w:p>
        </w:tc>
        <w:tc>
          <w:tcPr>
            <w:tcW w:w="1275" w:type="dxa"/>
          </w:tcPr>
          <w:p w:rsidR="00501C36" w:rsidRPr="00BA4E92" w:rsidRDefault="00501C36" w:rsidP="004E0026">
            <w:pPr>
              <w:jc w:val="both"/>
              <w:rPr>
                <w:rFonts w:ascii="Times New Roman" w:eastAsia="Calibri" w:hAnsi="Times New Roman" w:cs="Times New Roman"/>
                <w:sz w:val="24"/>
                <w:szCs w:val="24"/>
              </w:rPr>
            </w:pPr>
          </w:p>
        </w:tc>
      </w:tr>
      <w:tr w:rsidR="00501C36" w:rsidRPr="00BA4E92" w:rsidTr="004E0026">
        <w:tc>
          <w:tcPr>
            <w:tcW w:w="534" w:type="dxa"/>
          </w:tcPr>
          <w:p w:rsidR="00501C36" w:rsidRPr="00BA4E92" w:rsidRDefault="00501C36" w:rsidP="004E0026">
            <w:pPr>
              <w:jc w:val="both"/>
              <w:rPr>
                <w:rFonts w:ascii="Times New Roman" w:eastAsia="Calibri" w:hAnsi="Times New Roman" w:cs="Times New Roman"/>
                <w:sz w:val="24"/>
                <w:szCs w:val="24"/>
              </w:rPr>
            </w:pPr>
            <w:r w:rsidRPr="00EB38F0">
              <w:rPr>
                <w:rFonts w:ascii="Times New Roman" w:eastAsia="Calibri" w:hAnsi="Times New Roman" w:cs="Times New Roman"/>
                <w:sz w:val="24"/>
                <w:szCs w:val="24"/>
              </w:rPr>
              <w:t>10</w:t>
            </w:r>
          </w:p>
        </w:tc>
        <w:tc>
          <w:tcPr>
            <w:tcW w:w="3402" w:type="dxa"/>
          </w:tcPr>
          <w:p w:rsidR="00501C36" w:rsidRPr="00BA4E92" w:rsidRDefault="00501C36" w:rsidP="004E0026">
            <w:pPr>
              <w:jc w:val="both"/>
              <w:rPr>
                <w:rFonts w:ascii="Times New Roman" w:eastAsia="Calibri" w:hAnsi="Times New Roman" w:cs="Times New Roman"/>
                <w:bCs/>
                <w:sz w:val="24"/>
                <w:szCs w:val="24"/>
              </w:rPr>
            </w:pPr>
            <w:r w:rsidRPr="000D5483">
              <w:rPr>
                <w:rFonts w:ascii="Times New Roman" w:eastAsia="Times New Roman" w:hAnsi="Times New Roman" w:cs="Times New Roman"/>
                <w:color w:val="000000"/>
                <w:lang w:eastAsia="ru-RU"/>
              </w:rPr>
              <w:t>Предметы мебели (стол, стул, диван, шкаф, полка, кресло, кровать).</w:t>
            </w:r>
          </w:p>
        </w:tc>
        <w:tc>
          <w:tcPr>
            <w:tcW w:w="6378" w:type="dxa"/>
          </w:tcPr>
          <w:p w:rsidR="00501C36" w:rsidRPr="00BA4E92" w:rsidRDefault="00501C36" w:rsidP="004E0026">
            <w:pPr>
              <w:rPr>
                <w:rFonts w:ascii="Times New Roman" w:eastAsia="Calibri" w:hAnsi="Times New Roman" w:cs="Times New Roman"/>
                <w:sz w:val="24"/>
                <w:szCs w:val="24"/>
              </w:rPr>
            </w:pPr>
            <w:r>
              <w:rPr>
                <w:rFonts w:ascii="Times New Roman" w:eastAsia="Calibri" w:hAnsi="Times New Roman" w:cs="Times New Roman"/>
                <w:sz w:val="24"/>
                <w:szCs w:val="24"/>
              </w:rPr>
              <w:t>Иметь представление о предметах мебели</w:t>
            </w:r>
          </w:p>
        </w:tc>
        <w:tc>
          <w:tcPr>
            <w:tcW w:w="2552" w:type="dxa"/>
          </w:tcPr>
          <w:p w:rsidR="00501C36" w:rsidRPr="00BA4E92" w:rsidRDefault="00501C36" w:rsidP="004E0026">
            <w:pPr>
              <w:jc w:val="both"/>
              <w:rPr>
                <w:rFonts w:ascii="Times New Roman" w:eastAsia="Calibri" w:hAnsi="Times New Roman" w:cs="Times New Roman"/>
                <w:sz w:val="24"/>
                <w:szCs w:val="24"/>
              </w:rPr>
            </w:pPr>
            <w:r>
              <w:rPr>
                <w:rFonts w:ascii="Times New Roman" w:eastAsia="Calibri" w:hAnsi="Times New Roman" w:cs="Times New Roman"/>
                <w:sz w:val="24"/>
                <w:szCs w:val="24"/>
              </w:rPr>
              <w:t>мебель</w:t>
            </w:r>
          </w:p>
        </w:tc>
        <w:tc>
          <w:tcPr>
            <w:tcW w:w="1276" w:type="dxa"/>
          </w:tcPr>
          <w:p w:rsidR="00501C36" w:rsidRPr="00BA4E92" w:rsidRDefault="00501C36" w:rsidP="004E0026">
            <w:pPr>
              <w:jc w:val="both"/>
              <w:rPr>
                <w:rFonts w:ascii="Times New Roman" w:eastAsia="Calibri" w:hAnsi="Times New Roman" w:cs="Times New Roman"/>
                <w:sz w:val="24"/>
                <w:szCs w:val="24"/>
              </w:rPr>
            </w:pPr>
            <w:r>
              <w:rPr>
                <w:rFonts w:ascii="Times New Roman" w:eastAsia="Calibri" w:hAnsi="Times New Roman" w:cs="Times New Roman"/>
                <w:sz w:val="24"/>
                <w:szCs w:val="24"/>
              </w:rPr>
              <w:t>27.01</w:t>
            </w:r>
          </w:p>
        </w:tc>
        <w:tc>
          <w:tcPr>
            <w:tcW w:w="1275" w:type="dxa"/>
          </w:tcPr>
          <w:p w:rsidR="00501C36" w:rsidRPr="00BA4E92" w:rsidRDefault="00501C36" w:rsidP="004E0026">
            <w:pPr>
              <w:jc w:val="both"/>
              <w:rPr>
                <w:rFonts w:ascii="Times New Roman" w:eastAsia="Calibri" w:hAnsi="Times New Roman" w:cs="Times New Roman"/>
                <w:sz w:val="24"/>
                <w:szCs w:val="24"/>
              </w:rPr>
            </w:pPr>
          </w:p>
        </w:tc>
      </w:tr>
      <w:tr w:rsidR="00501C36" w:rsidRPr="00BA4E92" w:rsidTr="004E0026">
        <w:tc>
          <w:tcPr>
            <w:tcW w:w="534" w:type="dxa"/>
          </w:tcPr>
          <w:p w:rsidR="00501C36" w:rsidRPr="00BA4E92" w:rsidRDefault="00501C36" w:rsidP="004E0026">
            <w:pPr>
              <w:jc w:val="both"/>
              <w:rPr>
                <w:rFonts w:ascii="Times New Roman" w:eastAsia="Calibri" w:hAnsi="Times New Roman" w:cs="Times New Roman"/>
                <w:sz w:val="24"/>
                <w:szCs w:val="24"/>
              </w:rPr>
            </w:pPr>
            <w:r w:rsidRPr="00EB38F0">
              <w:rPr>
                <w:rFonts w:ascii="Times New Roman" w:eastAsia="Calibri" w:hAnsi="Times New Roman" w:cs="Times New Roman"/>
                <w:sz w:val="24"/>
                <w:szCs w:val="24"/>
              </w:rPr>
              <w:t>11</w:t>
            </w:r>
          </w:p>
        </w:tc>
        <w:tc>
          <w:tcPr>
            <w:tcW w:w="3402" w:type="dxa"/>
          </w:tcPr>
          <w:p w:rsidR="00501C36" w:rsidRPr="00BA4E92" w:rsidRDefault="00501C36" w:rsidP="004E0026">
            <w:pPr>
              <w:jc w:val="both"/>
              <w:rPr>
                <w:rFonts w:ascii="Times New Roman" w:eastAsia="Calibri" w:hAnsi="Times New Roman" w:cs="Times New Roman"/>
                <w:bCs/>
                <w:sz w:val="24"/>
                <w:szCs w:val="24"/>
              </w:rPr>
            </w:pPr>
            <w:r w:rsidRPr="000D5483">
              <w:rPr>
                <w:rFonts w:ascii="Times New Roman" w:eastAsia="Times New Roman" w:hAnsi="Times New Roman" w:cs="Times New Roman"/>
                <w:color w:val="000000"/>
                <w:lang w:eastAsia="ru-RU"/>
              </w:rPr>
              <w:t>Предметы  посуды (тарелка, стакан, ложка, вилка, нож, кастрюля, сковорода, чайник).</w:t>
            </w:r>
          </w:p>
        </w:tc>
        <w:tc>
          <w:tcPr>
            <w:tcW w:w="6378" w:type="dxa"/>
          </w:tcPr>
          <w:p w:rsidR="00501C36" w:rsidRPr="00BA4E92" w:rsidRDefault="00501C36" w:rsidP="004E0026">
            <w:pPr>
              <w:jc w:val="both"/>
              <w:rPr>
                <w:rFonts w:ascii="Times New Roman" w:eastAsia="Calibri" w:hAnsi="Times New Roman" w:cs="Times New Roman"/>
                <w:sz w:val="24"/>
                <w:szCs w:val="24"/>
              </w:rPr>
            </w:pPr>
            <w:r>
              <w:rPr>
                <w:rFonts w:ascii="Times New Roman" w:eastAsia="Calibri" w:hAnsi="Times New Roman" w:cs="Times New Roman"/>
                <w:sz w:val="24"/>
                <w:szCs w:val="24"/>
              </w:rPr>
              <w:t>Иметь представление о  предметах посуд</w:t>
            </w:r>
            <w:proofErr w:type="gramStart"/>
            <w:r>
              <w:rPr>
                <w:rFonts w:ascii="Times New Roman" w:eastAsia="Calibri" w:hAnsi="Times New Roman" w:cs="Times New Roman"/>
                <w:sz w:val="24"/>
                <w:szCs w:val="24"/>
              </w:rPr>
              <w:t>ы</w:t>
            </w:r>
            <w:r w:rsidRPr="000D5483">
              <w:rPr>
                <w:rFonts w:ascii="Times New Roman" w:eastAsia="Times New Roman" w:hAnsi="Times New Roman" w:cs="Times New Roman"/>
                <w:color w:val="000000"/>
                <w:lang w:eastAsia="ru-RU"/>
              </w:rPr>
              <w:t>(</w:t>
            </w:r>
            <w:proofErr w:type="gramEnd"/>
            <w:r w:rsidRPr="000D5483">
              <w:rPr>
                <w:rFonts w:ascii="Times New Roman" w:eastAsia="Times New Roman" w:hAnsi="Times New Roman" w:cs="Times New Roman"/>
                <w:color w:val="000000"/>
                <w:lang w:eastAsia="ru-RU"/>
              </w:rPr>
              <w:t>тарелка, стакан, ложка, вилка, нож, кастрюля, сковорода, чайник).</w:t>
            </w:r>
            <w:r>
              <w:rPr>
                <w:rFonts w:ascii="Times New Roman" w:eastAsia="Calibri" w:hAnsi="Times New Roman" w:cs="Times New Roman"/>
                <w:sz w:val="24"/>
                <w:szCs w:val="24"/>
              </w:rPr>
              <w:t xml:space="preserve"> </w:t>
            </w:r>
          </w:p>
        </w:tc>
        <w:tc>
          <w:tcPr>
            <w:tcW w:w="2552" w:type="dxa"/>
          </w:tcPr>
          <w:p w:rsidR="00501C36" w:rsidRPr="00BA4E92" w:rsidRDefault="00501C36" w:rsidP="004E0026">
            <w:pPr>
              <w:jc w:val="both"/>
              <w:rPr>
                <w:rFonts w:ascii="Times New Roman" w:eastAsia="Calibri" w:hAnsi="Times New Roman" w:cs="Times New Roman"/>
                <w:sz w:val="24"/>
                <w:szCs w:val="24"/>
              </w:rPr>
            </w:pPr>
            <w:r>
              <w:rPr>
                <w:rFonts w:ascii="Times New Roman" w:eastAsia="Calibri" w:hAnsi="Times New Roman" w:cs="Times New Roman"/>
                <w:sz w:val="24"/>
                <w:szCs w:val="24"/>
              </w:rPr>
              <w:t>посуда</w:t>
            </w:r>
          </w:p>
        </w:tc>
        <w:tc>
          <w:tcPr>
            <w:tcW w:w="1276" w:type="dxa"/>
          </w:tcPr>
          <w:p w:rsidR="00501C36" w:rsidRPr="00BA4E92" w:rsidRDefault="00501C36" w:rsidP="004E0026">
            <w:pPr>
              <w:jc w:val="both"/>
              <w:rPr>
                <w:rFonts w:ascii="Times New Roman" w:eastAsia="Calibri" w:hAnsi="Times New Roman" w:cs="Times New Roman"/>
                <w:sz w:val="24"/>
                <w:szCs w:val="24"/>
              </w:rPr>
            </w:pPr>
            <w:r>
              <w:rPr>
                <w:rFonts w:ascii="Times New Roman" w:eastAsia="Calibri" w:hAnsi="Times New Roman" w:cs="Times New Roman"/>
                <w:sz w:val="24"/>
                <w:szCs w:val="24"/>
              </w:rPr>
              <w:t>10.02</w:t>
            </w:r>
          </w:p>
        </w:tc>
        <w:tc>
          <w:tcPr>
            <w:tcW w:w="1275" w:type="dxa"/>
          </w:tcPr>
          <w:p w:rsidR="00501C36" w:rsidRPr="00BA4E92" w:rsidRDefault="00501C36" w:rsidP="004E0026">
            <w:pPr>
              <w:jc w:val="both"/>
              <w:rPr>
                <w:rFonts w:ascii="Times New Roman" w:eastAsia="Calibri" w:hAnsi="Times New Roman" w:cs="Times New Roman"/>
                <w:sz w:val="24"/>
                <w:szCs w:val="24"/>
              </w:rPr>
            </w:pPr>
          </w:p>
        </w:tc>
      </w:tr>
      <w:tr w:rsidR="00501C36" w:rsidRPr="00BA4E92" w:rsidTr="004E0026">
        <w:tc>
          <w:tcPr>
            <w:tcW w:w="534" w:type="dxa"/>
          </w:tcPr>
          <w:p w:rsidR="00501C36" w:rsidRPr="00BA4E92" w:rsidRDefault="00501C36" w:rsidP="004E0026">
            <w:pPr>
              <w:jc w:val="both"/>
              <w:rPr>
                <w:rFonts w:ascii="Times New Roman" w:eastAsia="Calibri" w:hAnsi="Times New Roman" w:cs="Times New Roman"/>
                <w:sz w:val="24"/>
                <w:szCs w:val="24"/>
              </w:rPr>
            </w:pPr>
            <w:r>
              <w:rPr>
                <w:rFonts w:ascii="Times New Roman" w:eastAsia="Calibri" w:hAnsi="Times New Roman" w:cs="Times New Roman"/>
                <w:sz w:val="24"/>
                <w:szCs w:val="24"/>
              </w:rPr>
              <w:t>12</w:t>
            </w:r>
          </w:p>
        </w:tc>
        <w:tc>
          <w:tcPr>
            <w:tcW w:w="3402" w:type="dxa"/>
          </w:tcPr>
          <w:p w:rsidR="00501C36" w:rsidRPr="00BA4E92" w:rsidRDefault="00501C36" w:rsidP="004E0026">
            <w:pPr>
              <w:jc w:val="both"/>
              <w:rPr>
                <w:rFonts w:ascii="Times New Roman" w:eastAsia="Calibri" w:hAnsi="Times New Roman" w:cs="Times New Roman"/>
                <w:bCs/>
                <w:sz w:val="24"/>
                <w:szCs w:val="24"/>
              </w:rPr>
            </w:pPr>
            <w:r w:rsidRPr="000D5483">
              <w:rPr>
                <w:rFonts w:ascii="Times New Roman" w:eastAsia="Times New Roman" w:hAnsi="Times New Roman" w:cs="Times New Roman"/>
                <w:color w:val="000000"/>
                <w:lang w:eastAsia="ru-RU"/>
              </w:rPr>
              <w:t>Предметы интерьера (светильник, зеркало, штора, скатерть, ваза).</w:t>
            </w:r>
          </w:p>
        </w:tc>
        <w:tc>
          <w:tcPr>
            <w:tcW w:w="6378" w:type="dxa"/>
          </w:tcPr>
          <w:p w:rsidR="00501C36" w:rsidRPr="00BA4E92" w:rsidRDefault="00501C36" w:rsidP="004E0026">
            <w:pPr>
              <w:jc w:val="both"/>
              <w:rPr>
                <w:rFonts w:ascii="Times New Roman" w:eastAsia="Calibri" w:hAnsi="Times New Roman" w:cs="Times New Roman"/>
                <w:sz w:val="24"/>
                <w:szCs w:val="24"/>
              </w:rPr>
            </w:pPr>
            <w:r>
              <w:rPr>
                <w:rFonts w:ascii="Times New Roman" w:eastAsia="Calibri" w:hAnsi="Times New Roman" w:cs="Times New Roman"/>
                <w:sz w:val="24"/>
                <w:szCs w:val="24"/>
              </w:rPr>
              <w:t>Иметь представление о  предметах интерьер</w:t>
            </w:r>
            <w:proofErr w:type="gramStart"/>
            <w:r>
              <w:rPr>
                <w:rFonts w:ascii="Times New Roman" w:eastAsia="Calibri" w:hAnsi="Times New Roman" w:cs="Times New Roman"/>
                <w:sz w:val="24"/>
                <w:szCs w:val="24"/>
              </w:rPr>
              <w:t>а</w:t>
            </w:r>
            <w:r w:rsidRPr="000D5483">
              <w:rPr>
                <w:rFonts w:ascii="Times New Roman" w:eastAsia="Times New Roman" w:hAnsi="Times New Roman" w:cs="Times New Roman"/>
                <w:color w:val="000000"/>
                <w:lang w:eastAsia="ru-RU"/>
              </w:rPr>
              <w:t>(</w:t>
            </w:r>
            <w:proofErr w:type="gramEnd"/>
            <w:r w:rsidRPr="000D5483">
              <w:rPr>
                <w:rFonts w:ascii="Times New Roman" w:eastAsia="Times New Roman" w:hAnsi="Times New Roman" w:cs="Times New Roman"/>
                <w:color w:val="000000"/>
                <w:lang w:eastAsia="ru-RU"/>
              </w:rPr>
              <w:t>светильник, зеркало, штора, скатерть, ваза).</w:t>
            </w:r>
          </w:p>
        </w:tc>
        <w:tc>
          <w:tcPr>
            <w:tcW w:w="2552" w:type="dxa"/>
          </w:tcPr>
          <w:p w:rsidR="00501C36" w:rsidRPr="00BA4E92" w:rsidRDefault="00501C36" w:rsidP="004E0026">
            <w:pPr>
              <w:jc w:val="both"/>
              <w:rPr>
                <w:rFonts w:ascii="Times New Roman" w:eastAsia="Calibri" w:hAnsi="Times New Roman" w:cs="Times New Roman"/>
                <w:sz w:val="24"/>
                <w:szCs w:val="24"/>
              </w:rPr>
            </w:pPr>
            <w:r>
              <w:rPr>
                <w:rFonts w:ascii="Times New Roman" w:eastAsia="Calibri" w:hAnsi="Times New Roman" w:cs="Times New Roman"/>
                <w:sz w:val="24"/>
                <w:szCs w:val="24"/>
              </w:rPr>
              <w:t>зеркало</w:t>
            </w:r>
          </w:p>
        </w:tc>
        <w:tc>
          <w:tcPr>
            <w:tcW w:w="1276" w:type="dxa"/>
          </w:tcPr>
          <w:p w:rsidR="00501C36" w:rsidRPr="00BA4E92" w:rsidRDefault="00501C36" w:rsidP="004E0026">
            <w:pPr>
              <w:jc w:val="both"/>
              <w:rPr>
                <w:rFonts w:ascii="Times New Roman" w:eastAsia="Calibri" w:hAnsi="Times New Roman" w:cs="Times New Roman"/>
                <w:sz w:val="24"/>
                <w:szCs w:val="24"/>
              </w:rPr>
            </w:pPr>
            <w:r>
              <w:rPr>
                <w:rFonts w:ascii="Times New Roman" w:eastAsia="Calibri" w:hAnsi="Times New Roman" w:cs="Times New Roman"/>
                <w:sz w:val="24"/>
                <w:szCs w:val="24"/>
              </w:rPr>
              <w:t>24.02</w:t>
            </w:r>
          </w:p>
        </w:tc>
        <w:tc>
          <w:tcPr>
            <w:tcW w:w="1275" w:type="dxa"/>
          </w:tcPr>
          <w:p w:rsidR="00501C36" w:rsidRPr="00BA4E92" w:rsidRDefault="00501C36" w:rsidP="004E0026">
            <w:pPr>
              <w:jc w:val="both"/>
              <w:rPr>
                <w:rFonts w:ascii="Times New Roman" w:eastAsia="Calibri" w:hAnsi="Times New Roman" w:cs="Times New Roman"/>
                <w:sz w:val="24"/>
                <w:szCs w:val="24"/>
              </w:rPr>
            </w:pPr>
          </w:p>
        </w:tc>
      </w:tr>
      <w:tr w:rsidR="00501C36" w:rsidRPr="00BA4E92" w:rsidTr="004E0026">
        <w:tc>
          <w:tcPr>
            <w:tcW w:w="534" w:type="dxa"/>
          </w:tcPr>
          <w:p w:rsidR="00501C36" w:rsidRPr="00BA4E92" w:rsidRDefault="00501C36" w:rsidP="004E0026">
            <w:pPr>
              <w:jc w:val="both"/>
              <w:rPr>
                <w:rFonts w:ascii="Times New Roman" w:eastAsia="Calibri" w:hAnsi="Times New Roman" w:cs="Times New Roman"/>
                <w:sz w:val="24"/>
                <w:szCs w:val="24"/>
              </w:rPr>
            </w:pPr>
            <w:r>
              <w:rPr>
                <w:rFonts w:ascii="Times New Roman" w:eastAsia="Calibri" w:hAnsi="Times New Roman" w:cs="Times New Roman"/>
                <w:sz w:val="24"/>
                <w:szCs w:val="24"/>
              </w:rPr>
              <w:t>13</w:t>
            </w:r>
          </w:p>
        </w:tc>
        <w:tc>
          <w:tcPr>
            <w:tcW w:w="3402" w:type="dxa"/>
          </w:tcPr>
          <w:p w:rsidR="00501C36" w:rsidRPr="00BA4E92" w:rsidRDefault="00501C36" w:rsidP="004E0026">
            <w:pPr>
              <w:rPr>
                <w:rFonts w:ascii="Times New Roman" w:eastAsia="Calibri" w:hAnsi="Times New Roman" w:cs="Times New Roman"/>
                <w:bCs/>
                <w:sz w:val="24"/>
                <w:szCs w:val="24"/>
              </w:rPr>
            </w:pPr>
            <w:r w:rsidRPr="000D5483">
              <w:rPr>
                <w:rFonts w:ascii="Times New Roman" w:eastAsia="Times New Roman" w:hAnsi="Times New Roman" w:cs="Times New Roman"/>
                <w:color w:val="000000"/>
                <w:lang w:eastAsia="ru-RU"/>
              </w:rPr>
              <w:t>Напитки (вода, чай, сок, какао, лимонад, компот).</w:t>
            </w:r>
          </w:p>
        </w:tc>
        <w:tc>
          <w:tcPr>
            <w:tcW w:w="6378" w:type="dxa"/>
          </w:tcPr>
          <w:p w:rsidR="00501C36" w:rsidRPr="00BA4E92" w:rsidRDefault="00501C36" w:rsidP="004E0026">
            <w:pPr>
              <w:jc w:val="both"/>
              <w:rPr>
                <w:rFonts w:ascii="Times New Roman" w:eastAsia="Calibri" w:hAnsi="Times New Roman" w:cs="Times New Roman"/>
                <w:sz w:val="24"/>
                <w:szCs w:val="24"/>
              </w:rPr>
            </w:pPr>
            <w:r>
              <w:rPr>
                <w:rFonts w:ascii="Times New Roman" w:eastAsia="Calibri" w:hAnsi="Times New Roman" w:cs="Times New Roman"/>
                <w:sz w:val="24"/>
                <w:szCs w:val="24"/>
              </w:rPr>
              <w:t>Иметь п</w:t>
            </w:r>
            <w:r w:rsidRPr="00F125A8">
              <w:rPr>
                <w:rFonts w:ascii="Times New Roman" w:eastAsia="Calibri" w:hAnsi="Times New Roman" w:cs="Times New Roman"/>
                <w:sz w:val="24"/>
                <w:szCs w:val="24"/>
              </w:rPr>
              <w:t xml:space="preserve">редставление </w:t>
            </w:r>
            <w:r>
              <w:rPr>
                <w:rFonts w:ascii="Times New Roman" w:eastAsia="Calibri" w:hAnsi="Times New Roman" w:cs="Times New Roman"/>
                <w:sz w:val="24"/>
                <w:szCs w:val="24"/>
              </w:rPr>
              <w:t xml:space="preserve">о напитках </w:t>
            </w:r>
            <w:proofErr w:type="gramStart"/>
            <w:r>
              <w:rPr>
                <w:rFonts w:ascii="Times New Roman" w:eastAsia="Calibri" w:hAnsi="Times New Roman" w:cs="Times New Roman"/>
                <w:sz w:val="24"/>
                <w:szCs w:val="24"/>
              </w:rPr>
              <w:t>(</w:t>
            </w:r>
            <w:r w:rsidRPr="000D5483">
              <w:rPr>
                <w:rFonts w:ascii="Times New Roman" w:eastAsia="Times New Roman" w:hAnsi="Times New Roman" w:cs="Times New Roman"/>
                <w:color w:val="000000"/>
                <w:lang w:eastAsia="ru-RU"/>
              </w:rPr>
              <w:t xml:space="preserve"> </w:t>
            </w:r>
            <w:proofErr w:type="gramEnd"/>
            <w:r w:rsidRPr="000D5483">
              <w:rPr>
                <w:rFonts w:ascii="Times New Roman" w:eastAsia="Times New Roman" w:hAnsi="Times New Roman" w:cs="Times New Roman"/>
                <w:color w:val="000000"/>
                <w:lang w:eastAsia="ru-RU"/>
              </w:rPr>
              <w:t>вода, чай, сок, какао, лимонад, компот).</w:t>
            </w:r>
          </w:p>
        </w:tc>
        <w:tc>
          <w:tcPr>
            <w:tcW w:w="2552" w:type="dxa"/>
          </w:tcPr>
          <w:p w:rsidR="00501C36" w:rsidRPr="00BA4E92" w:rsidRDefault="00501C36" w:rsidP="004E0026">
            <w:pPr>
              <w:jc w:val="both"/>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кокао</w:t>
            </w:r>
            <w:proofErr w:type="spellEnd"/>
          </w:p>
        </w:tc>
        <w:tc>
          <w:tcPr>
            <w:tcW w:w="1276" w:type="dxa"/>
          </w:tcPr>
          <w:p w:rsidR="00501C36" w:rsidRPr="00BA4E92" w:rsidRDefault="00501C36" w:rsidP="004E0026">
            <w:pPr>
              <w:jc w:val="both"/>
              <w:rPr>
                <w:rFonts w:ascii="Times New Roman" w:eastAsia="Calibri" w:hAnsi="Times New Roman" w:cs="Times New Roman"/>
                <w:sz w:val="24"/>
                <w:szCs w:val="24"/>
              </w:rPr>
            </w:pPr>
            <w:r>
              <w:rPr>
                <w:rFonts w:ascii="Times New Roman" w:eastAsia="Calibri" w:hAnsi="Times New Roman" w:cs="Times New Roman"/>
                <w:sz w:val="24"/>
                <w:szCs w:val="24"/>
              </w:rPr>
              <w:t>10.03</w:t>
            </w:r>
          </w:p>
        </w:tc>
        <w:tc>
          <w:tcPr>
            <w:tcW w:w="1275" w:type="dxa"/>
          </w:tcPr>
          <w:p w:rsidR="00501C36" w:rsidRPr="00BA4E92" w:rsidRDefault="00501C36" w:rsidP="004E0026">
            <w:pPr>
              <w:jc w:val="both"/>
              <w:rPr>
                <w:rFonts w:ascii="Times New Roman" w:eastAsia="Calibri" w:hAnsi="Times New Roman" w:cs="Times New Roman"/>
                <w:sz w:val="24"/>
                <w:szCs w:val="24"/>
              </w:rPr>
            </w:pPr>
          </w:p>
        </w:tc>
      </w:tr>
      <w:tr w:rsidR="00501C36" w:rsidRPr="00BA4E92" w:rsidTr="004E0026">
        <w:tc>
          <w:tcPr>
            <w:tcW w:w="534" w:type="dxa"/>
          </w:tcPr>
          <w:p w:rsidR="00501C36" w:rsidRPr="00BA4E92" w:rsidRDefault="00501C36" w:rsidP="004E0026">
            <w:pPr>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14</w:t>
            </w:r>
          </w:p>
        </w:tc>
        <w:tc>
          <w:tcPr>
            <w:tcW w:w="3402" w:type="dxa"/>
          </w:tcPr>
          <w:p w:rsidR="00501C36" w:rsidRPr="00BA4E92" w:rsidRDefault="00501C36" w:rsidP="004E0026">
            <w:pPr>
              <w:jc w:val="both"/>
              <w:rPr>
                <w:rFonts w:ascii="Times New Roman" w:eastAsia="Calibri" w:hAnsi="Times New Roman" w:cs="Times New Roman"/>
                <w:bCs/>
                <w:sz w:val="24"/>
                <w:szCs w:val="24"/>
              </w:rPr>
            </w:pPr>
            <w:r w:rsidRPr="000D5483">
              <w:rPr>
                <w:rFonts w:ascii="Times New Roman" w:eastAsia="Times New Roman" w:hAnsi="Times New Roman" w:cs="Times New Roman"/>
                <w:color w:val="000000"/>
                <w:lang w:eastAsia="ru-RU"/>
              </w:rPr>
              <w:t>Молочные продукты (молоко, йогурт, творог, сметана, масло, мороженое).  </w:t>
            </w:r>
          </w:p>
        </w:tc>
        <w:tc>
          <w:tcPr>
            <w:tcW w:w="6378" w:type="dxa"/>
          </w:tcPr>
          <w:p w:rsidR="00501C36" w:rsidRPr="00BA4E92" w:rsidRDefault="00501C36" w:rsidP="004E0026">
            <w:pPr>
              <w:jc w:val="both"/>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Иметь п</w:t>
            </w:r>
            <w:r w:rsidRPr="00F125A8">
              <w:rPr>
                <w:rFonts w:ascii="Times New Roman" w:eastAsia="Calibri" w:hAnsi="Times New Roman" w:cs="Times New Roman"/>
                <w:sz w:val="24"/>
                <w:szCs w:val="24"/>
              </w:rPr>
              <w:t xml:space="preserve">редставление </w:t>
            </w:r>
            <w:r>
              <w:rPr>
                <w:rFonts w:ascii="Times New Roman" w:eastAsia="Calibri" w:hAnsi="Times New Roman" w:cs="Times New Roman"/>
                <w:sz w:val="24"/>
                <w:szCs w:val="24"/>
              </w:rPr>
              <w:t>о</w:t>
            </w:r>
            <w:r w:rsidRPr="000D5483">
              <w:rPr>
                <w:rFonts w:ascii="Times New Roman" w:eastAsia="Times New Roman" w:hAnsi="Times New Roman" w:cs="Times New Roman"/>
                <w:color w:val="000000"/>
                <w:lang w:eastAsia="ru-RU"/>
              </w:rPr>
              <w:t xml:space="preserve"> </w:t>
            </w:r>
            <w:r>
              <w:rPr>
                <w:rFonts w:ascii="Times New Roman" w:eastAsia="Times New Roman" w:hAnsi="Times New Roman" w:cs="Times New Roman"/>
                <w:color w:val="000000"/>
                <w:lang w:eastAsia="ru-RU"/>
              </w:rPr>
              <w:t>молочных  продуктах</w:t>
            </w:r>
            <w:r w:rsidRPr="000D5483">
              <w:rPr>
                <w:rFonts w:ascii="Times New Roman" w:eastAsia="Times New Roman" w:hAnsi="Times New Roman" w:cs="Times New Roman"/>
                <w:color w:val="000000"/>
                <w:lang w:eastAsia="ru-RU"/>
              </w:rPr>
              <w:t xml:space="preserve"> (молоко, йогурт, творог, сметана, масло, мороженое).  </w:t>
            </w:r>
            <w:proofErr w:type="gramEnd"/>
          </w:p>
        </w:tc>
        <w:tc>
          <w:tcPr>
            <w:tcW w:w="2552" w:type="dxa"/>
          </w:tcPr>
          <w:p w:rsidR="00501C36" w:rsidRPr="00BA4E92" w:rsidRDefault="00501C36" w:rsidP="004E0026">
            <w:pPr>
              <w:jc w:val="both"/>
              <w:rPr>
                <w:rFonts w:ascii="Times New Roman" w:eastAsia="Calibri" w:hAnsi="Times New Roman" w:cs="Times New Roman"/>
                <w:sz w:val="24"/>
                <w:szCs w:val="24"/>
              </w:rPr>
            </w:pPr>
            <w:r>
              <w:rPr>
                <w:rFonts w:ascii="Times New Roman" w:eastAsia="Calibri" w:hAnsi="Times New Roman" w:cs="Times New Roman"/>
                <w:sz w:val="24"/>
                <w:szCs w:val="24"/>
              </w:rPr>
              <w:t>йогурт</w:t>
            </w:r>
          </w:p>
        </w:tc>
        <w:tc>
          <w:tcPr>
            <w:tcW w:w="1276" w:type="dxa"/>
          </w:tcPr>
          <w:p w:rsidR="00501C36" w:rsidRPr="00BA4E92" w:rsidRDefault="00501C36" w:rsidP="004E0026">
            <w:pPr>
              <w:jc w:val="both"/>
              <w:rPr>
                <w:rFonts w:ascii="Times New Roman" w:eastAsia="Calibri" w:hAnsi="Times New Roman" w:cs="Times New Roman"/>
                <w:sz w:val="24"/>
                <w:szCs w:val="24"/>
              </w:rPr>
            </w:pPr>
            <w:r>
              <w:rPr>
                <w:rFonts w:ascii="Times New Roman" w:eastAsia="Calibri" w:hAnsi="Times New Roman" w:cs="Times New Roman"/>
                <w:sz w:val="24"/>
                <w:szCs w:val="24"/>
              </w:rPr>
              <w:t>24.03</w:t>
            </w:r>
          </w:p>
        </w:tc>
        <w:tc>
          <w:tcPr>
            <w:tcW w:w="1275" w:type="dxa"/>
          </w:tcPr>
          <w:p w:rsidR="00501C36" w:rsidRPr="00BA4E92" w:rsidRDefault="00501C36" w:rsidP="004E0026">
            <w:pPr>
              <w:jc w:val="both"/>
              <w:rPr>
                <w:rFonts w:ascii="Times New Roman" w:eastAsia="Calibri" w:hAnsi="Times New Roman" w:cs="Times New Roman"/>
                <w:sz w:val="24"/>
                <w:szCs w:val="24"/>
              </w:rPr>
            </w:pPr>
          </w:p>
        </w:tc>
      </w:tr>
      <w:tr w:rsidR="00501C36" w:rsidRPr="00BA4E92" w:rsidTr="004E0026">
        <w:tc>
          <w:tcPr>
            <w:tcW w:w="534" w:type="dxa"/>
          </w:tcPr>
          <w:p w:rsidR="00501C36" w:rsidRPr="00BA4E92" w:rsidRDefault="00501C36" w:rsidP="004E0026">
            <w:pPr>
              <w:jc w:val="both"/>
              <w:rPr>
                <w:rFonts w:ascii="Times New Roman" w:eastAsia="Calibri" w:hAnsi="Times New Roman" w:cs="Times New Roman"/>
                <w:sz w:val="24"/>
                <w:szCs w:val="24"/>
              </w:rPr>
            </w:pPr>
            <w:r>
              <w:rPr>
                <w:rFonts w:ascii="Times New Roman" w:eastAsia="Calibri" w:hAnsi="Times New Roman" w:cs="Times New Roman"/>
                <w:sz w:val="24"/>
                <w:szCs w:val="24"/>
              </w:rPr>
              <w:t>15</w:t>
            </w:r>
          </w:p>
        </w:tc>
        <w:tc>
          <w:tcPr>
            <w:tcW w:w="3402" w:type="dxa"/>
          </w:tcPr>
          <w:p w:rsidR="00501C36" w:rsidRPr="00BA4E92" w:rsidRDefault="00501C36" w:rsidP="004E0026">
            <w:pPr>
              <w:jc w:val="both"/>
              <w:rPr>
                <w:rFonts w:ascii="Times New Roman" w:eastAsia="Calibri" w:hAnsi="Times New Roman" w:cs="Times New Roman"/>
                <w:bCs/>
                <w:sz w:val="24"/>
                <w:szCs w:val="24"/>
              </w:rPr>
            </w:pPr>
            <w:r w:rsidRPr="000D5483">
              <w:rPr>
                <w:rFonts w:ascii="Times New Roman" w:eastAsia="Times New Roman" w:hAnsi="Times New Roman" w:cs="Times New Roman"/>
                <w:color w:val="000000"/>
                <w:lang w:eastAsia="ru-RU"/>
              </w:rPr>
              <w:t>Мясные  продукты, готовые к употреблению (колбаса, ветчина).  </w:t>
            </w:r>
          </w:p>
        </w:tc>
        <w:tc>
          <w:tcPr>
            <w:tcW w:w="6378" w:type="dxa"/>
          </w:tcPr>
          <w:p w:rsidR="00501C36" w:rsidRPr="00BA4E92" w:rsidRDefault="00501C36" w:rsidP="004E0026">
            <w:pPr>
              <w:jc w:val="both"/>
              <w:rPr>
                <w:rFonts w:ascii="Times New Roman" w:eastAsia="Calibri" w:hAnsi="Times New Roman" w:cs="Times New Roman"/>
                <w:sz w:val="24"/>
                <w:szCs w:val="24"/>
              </w:rPr>
            </w:pPr>
            <w:r>
              <w:rPr>
                <w:rFonts w:ascii="Times New Roman" w:eastAsia="Calibri" w:hAnsi="Times New Roman" w:cs="Times New Roman"/>
                <w:sz w:val="24"/>
                <w:szCs w:val="24"/>
              </w:rPr>
              <w:t>Иметь п</w:t>
            </w:r>
            <w:r w:rsidRPr="00F125A8">
              <w:rPr>
                <w:rFonts w:ascii="Times New Roman" w:eastAsia="Calibri" w:hAnsi="Times New Roman" w:cs="Times New Roman"/>
                <w:sz w:val="24"/>
                <w:szCs w:val="24"/>
              </w:rPr>
              <w:t xml:space="preserve">редставление </w:t>
            </w:r>
            <w:r>
              <w:rPr>
                <w:rFonts w:ascii="Times New Roman" w:eastAsia="Calibri" w:hAnsi="Times New Roman" w:cs="Times New Roman"/>
                <w:sz w:val="24"/>
                <w:szCs w:val="24"/>
              </w:rPr>
              <w:t>о мясных продуктах</w:t>
            </w:r>
            <w:r w:rsidRPr="000D5483">
              <w:rPr>
                <w:rFonts w:ascii="Times New Roman" w:eastAsia="Times New Roman" w:hAnsi="Times New Roman" w:cs="Times New Roman"/>
                <w:color w:val="000000"/>
                <w:lang w:eastAsia="ru-RU"/>
              </w:rPr>
              <w:t xml:space="preserve">, </w:t>
            </w:r>
            <w:proofErr w:type="gramStart"/>
            <w:r w:rsidRPr="000D5483">
              <w:rPr>
                <w:rFonts w:ascii="Times New Roman" w:eastAsia="Times New Roman" w:hAnsi="Times New Roman" w:cs="Times New Roman"/>
                <w:color w:val="000000"/>
                <w:lang w:eastAsia="ru-RU"/>
              </w:rPr>
              <w:t>готовые</w:t>
            </w:r>
            <w:proofErr w:type="gramEnd"/>
            <w:r w:rsidRPr="000D5483">
              <w:rPr>
                <w:rFonts w:ascii="Times New Roman" w:eastAsia="Times New Roman" w:hAnsi="Times New Roman" w:cs="Times New Roman"/>
                <w:color w:val="000000"/>
                <w:lang w:eastAsia="ru-RU"/>
              </w:rPr>
              <w:t xml:space="preserve"> к употреблению (колбаса, ветчина).  </w:t>
            </w:r>
          </w:p>
        </w:tc>
        <w:tc>
          <w:tcPr>
            <w:tcW w:w="2552" w:type="dxa"/>
          </w:tcPr>
          <w:p w:rsidR="00501C36" w:rsidRPr="00BA4E92" w:rsidRDefault="00501C36" w:rsidP="004E0026">
            <w:pPr>
              <w:jc w:val="both"/>
              <w:rPr>
                <w:rFonts w:ascii="Times New Roman" w:eastAsia="Calibri" w:hAnsi="Times New Roman" w:cs="Times New Roman"/>
                <w:sz w:val="24"/>
                <w:szCs w:val="24"/>
              </w:rPr>
            </w:pPr>
            <w:r>
              <w:rPr>
                <w:rFonts w:ascii="Times New Roman" w:eastAsia="Calibri" w:hAnsi="Times New Roman" w:cs="Times New Roman"/>
                <w:sz w:val="24"/>
                <w:szCs w:val="24"/>
              </w:rPr>
              <w:t>ветчина</w:t>
            </w:r>
          </w:p>
        </w:tc>
        <w:tc>
          <w:tcPr>
            <w:tcW w:w="1276" w:type="dxa"/>
          </w:tcPr>
          <w:p w:rsidR="00501C36" w:rsidRPr="00BA4E92" w:rsidRDefault="00501C36" w:rsidP="004E0026">
            <w:pPr>
              <w:jc w:val="both"/>
              <w:rPr>
                <w:rFonts w:ascii="Times New Roman" w:eastAsia="Calibri" w:hAnsi="Times New Roman" w:cs="Times New Roman"/>
                <w:sz w:val="24"/>
                <w:szCs w:val="24"/>
              </w:rPr>
            </w:pPr>
            <w:r>
              <w:rPr>
                <w:rFonts w:ascii="Times New Roman" w:eastAsia="Calibri" w:hAnsi="Times New Roman" w:cs="Times New Roman"/>
                <w:sz w:val="24"/>
                <w:szCs w:val="24"/>
              </w:rPr>
              <w:t>7.04</w:t>
            </w:r>
          </w:p>
        </w:tc>
        <w:tc>
          <w:tcPr>
            <w:tcW w:w="1275" w:type="dxa"/>
          </w:tcPr>
          <w:p w:rsidR="00501C36" w:rsidRPr="00BA4E92" w:rsidRDefault="00501C36" w:rsidP="004E0026">
            <w:pPr>
              <w:jc w:val="both"/>
              <w:rPr>
                <w:rFonts w:ascii="Times New Roman" w:eastAsia="Calibri" w:hAnsi="Times New Roman" w:cs="Times New Roman"/>
                <w:sz w:val="24"/>
                <w:szCs w:val="24"/>
              </w:rPr>
            </w:pPr>
          </w:p>
        </w:tc>
      </w:tr>
      <w:tr w:rsidR="00501C36" w:rsidRPr="00BA4E92" w:rsidTr="004E0026">
        <w:tc>
          <w:tcPr>
            <w:tcW w:w="534" w:type="dxa"/>
          </w:tcPr>
          <w:p w:rsidR="00501C36" w:rsidRPr="00BA4E92" w:rsidRDefault="00501C36" w:rsidP="004E0026">
            <w:pPr>
              <w:jc w:val="both"/>
              <w:rPr>
                <w:rFonts w:ascii="Times New Roman" w:eastAsia="Calibri" w:hAnsi="Times New Roman" w:cs="Times New Roman"/>
                <w:sz w:val="24"/>
                <w:szCs w:val="24"/>
              </w:rPr>
            </w:pPr>
            <w:r>
              <w:rPr>
                <w:rFonts w:ascii="Times New Roman" w:eastAsia="Calibri" w:hAnsi="Times New Roman" w:cs="Times New Roman"/>
                <w:sz w:val="24"/>
                <w:szCs w:val="24"/>
              </w:rPr>
              <w:t>16</w:t>
            </w:r>
          </w:p>
        </w:tc>
        <w:tc>
          <w:tcPr>
            <w:tcW w:w="3402" w:type="dxa"/>
          </w:tcPr>
          <w:p w:rsidR="00501C36" w:rsidRPr="00BA4E92" w:rsidRDefault="00501C36" w:rsidP="004E0026">
            <w:pPr>
              <w:rPr>
                <w:rFonts w:ascii="Times New Roman" w:eastAsia="Calibri" w:hAnsi="Times New Roman" w:cs="Times New Roman"/>
                <w:bCs/>
                <w:sz w:val="24"/>
                <w:szCs w:val="24"/>
              </w:rPr>
            </w:pPr>
            <w:r w:rsidRPr="000D5483">
              <w:rPr>
                <w:rFonts w:ascii="Times New Roman" w:eastAsia="Times New Roman" w:hAnsi="Times New Roman" w:cs="Times New Roman"/>
                <w:color w:val="000000"/>
                <w:lang w:eastAsia="ru-RU"/>
              </w:rPr>
              <w:t>Рыбные продукты</w:t>
            </w:r>
            <w:r w:rsidRPr="001D6312">
              <w:rPr>
                <w:rFonts w:ascii="Times New Roman" w:eastAsia="Times New Roman" w:hAnsi="Times New Roman" w:cs="Times New Roman"/>
                <w:color w:val="000000"/>
                <w:lang w:eastAsia="ru-RU"/>
              </w:rPr>
              <w:sym w:font="Wingdings" w:char="F04C"/>
            </w:r>
            <w:r w:rsidRPr="000D5483">
              <w:rPr>
                <w:rFonts w:ascii="Times New Roman" w:eastAsia="Times New Roman" w:hAnsi="Times New Roman" w:cs="Times New Roman"/>
                <w:color w:val="000000"/>
                <w:lang w:eastAsia="ru-RU"/>
              </w:rPr>
              <w:t>крабовые палочки, консервы, рыба (копченая, соленая.</w:t>
            </w:r>
            <w:proofErr w:type="gramStart"/>
            <w:r w:rsidRPr="000D5483">
              <w:rPr>
                <w:rFonts w:ascii="Times New Roman" w:eastAsia="Times New Roman" w:hAnsi="Times New Roman" w:cs="Times New Roman"/>
                <w:color w:val="000000"/>
                <w:lang w:eastAsia="ru-RU"/>
              </w:rPr>
              <w:t xml:space="preserve">  </w:t>
            </w:r>
            <w:r>
              <w:rPr>
                <w:rFonts w:ascii="Times New Roman" w:eastAsia="Times New Roman" w:hAnsi="Times New Roman" w:cs="Times New Roman"/>
                <w:color w:val="000000"/>
                <w:lang w:eastAsia="ru-RU"/>
              </w:rPr>
              <w:t>)</w:t>
            </w:r>
            <w:proofErr w:type="gramEnd"/>
          </w:p>
        </w:tc>
        <w:tc>
          <w:tcPr>
            <w:tcW w:w="6378" w:type="dxa"/>
          </w:tcPr>
          <w:p w:rsidR="00501C36" w:rsidRPr="00BA4E92" w:rsidRDefault="00501C36" w:rsidP="004E0026">
            <w:pPr>
              <w:jc w:val="both"/>
              <w:rPr>
                <w:rFonts w:ascii="Times New Roman" w:eastAsia="Calibri" w:hAnsi="Times New Roman" w:cs="Times New Roman"/>
                <w:sz w:val="24"/>
                <w:szCs w:val="24"/>
              </w:rPr>
            </w:pPr>
            <w:r>
              <w:rPr>
                <w:rFonts w:ascii="Times New Roman" w:eastAsia="Calibri" w:hAnsi="Times New Roman" w:cs="Times New Roman"/>
                <w:sz w:val="24"/>
                <w:szCs w:val="24"/>
              </w:rPr>
              <w:t>Иметь представление о рыбных продуктах</w:t>
            </w:r>
            <w:r w:rsidRPr="000D5483">
              <w:rPr>
                <w:rFonts w:ascii="Times New Roman" w:eastAsia="Times New Roman" w:hAnsi="Times New Roman" w:cs="Times New Roman"/>
                <w:color w:val="000000"/>
                <w:lang w:eastAsia="ru-RU"/>
              </w:rPr>
              <w:t xml:space="preserve"> крабовые палочки, консервы, рыба (копченая, соленая.</w:t>
            </w:r>
            <w:proofErr w:type="gramStart"/>
            <w:r w:rsidRPr="000D5483">
              <w:rPr>
                <w:rFonts w:ascii="Times New Roman" w:eastAsia="Times New Roman" w:hAnsi="Times New Roman" w:cs="Times New Roman"/>
                <w:color w:val="000000"/>
                <w:lang w:eastAsia="ru-RU"/>
              </w:rPr>
              <w:t xml:space="preserve">  </w:t>
            </w:r>
            <w:r>
              <w:rPr>
                <w:rFonts w:ascii="Times New Roman" w:eastAsia="Times New Roman" w:hAnsi="Times New Roman" w:cs="Times New Roman"/>
                <w:color w:val="000000"/>
                <w:lang w:eastAsia="ru-RU"/>
              </w:rPr>
              <w:t>)</w:t>
            </w:r>
            <w:proofErr w:type="gramEnd"/>
          </w:p>
        </w:tc>
        <w:tc>
          <w:tcPr>
            <w:tcW w:w="2552" w:type="dxa"/>
          </w:tcPr>
          <w:p w:rsidR="00501C36" w:rsidRPr="00BA4E92" w:rsidRDefault="00501C36" w:rsidP="004E0026">
            <w:pPr>
              <w:jc w:val="both"/>
              <w:rPr>
                <w:rFonts w:ascii="Times New Roman" w:eastAsia="Calibri" w:hAnsi="Times New Roman" w:cs="Times New Roman"/>
                <w:sz w:val="24"/>
                <w:szCs w:val="24"/>
              </w:rPr>
            </w:pPr>
            <w:r>
              <w:rPr>
                <w:rFonts w:ascii="Times New Roman" w:eastAsia="Calibri" w:hAnsi="Times New Roman" w:cs="Times New Roman"/>
                <w:sz w:val="24"/>
                <w:szCs w:val="24"/>
              </w:rPr>
              <w:t>рыба</w:t>
            </w:r>
          </w:p>
        </w:tc>
        <w:tc>
          <w:tcPr>
            <w:tcW w:w="1276" w:type="dxa"/>
          </w:tcPr>
          <w:p w:rsidR="00501C36" w:rsidRPr="00BA4E92" w:rsidRDefault="00501C36" w:rsidP="004E0026">
            <w:pPr>
              <w:jc w:val="both"/>
              <w:rPr>
                <w:rFonts w:ascii="Times New Roman" w:eastAsia="Calibri" w:hAnsi="Times New Roman" w:cs="Times New Roman"/>
                <w:sz w:val="24"/>
                <w:szCs w:val="24"/>
              </w:rPr>
            </w:pPr>
            <w:r>
              <w:rPr>
                <w:rFonts w:ascii="Times New Roman" w:eastAsia="Calibri" w:hAnsi="Times New Roman" w:cs="Times New Roman"/>
                <w:sz w:val="24"/>
                <w:szCs w:val="24"/>
              </w:rPr>
              <w:t>21.04</w:t>
            </w:r>
          </w:p>
        </w:tc>
        <w:tc>
          <w:tcPr>
            <w:tcW w:w="1275" w:type="dxa"/>
          </w:tcPr>
          <w:p w:rsidR="00501C36" w:rsidRPr="00BA4E92" w:rsidRDefault="00501C36" w:rsidP="004E0026">
            <w:pPr>
              <w:jc w:val="both"/>
              <w:rPr>
                <w:rFonts w:ascii="Times New Roman" w:eastAsia="Calibri" w:hAnsi="Times New Roman" w:cs="Times New Roman"/>
                <w:sz w:val="24"/>
                <w:szCs w:val="24"/>
              </w:rPr>
            </w:pPr>
          </w:p>
        </w:tc>
      </w:tr>
      <w:tr w:rsidR="00501C36" w:rsidRPr="00BA4E92" w:rsidTr="004E0026">
        <w:tc>
          <w:tcPr>
            <w:tcW w:w="534" w:type="dxa"/>
          </w:tcPr>
          <w:p w:rsidR="00501C36" w:rsidRPr="00BA4E92" w:rsidRDefault="00501C36" w:rsidP="004E0026">
            <w:pPr>
              <w:jc w:val="both"/>
              <w:rPr>
                <w:rFonts w:ascii="Times New Roman" w:eastAsia="Calibri" w:hAnsi="Times New Roman" w:cs="Times New Roman"/>
                <w:sz w:val="24"/>
                <w:szCs w:val="24"/>
              </w:rPr>
            </w:pPr>
            <w:r>
              <w:rPr>
                <w:rFonts w:ascii="Times New Roman" w:eastAsia="Calibri" w:hAnsi="Times New Roman" w:cs="Times New Roman"/>
                <w:sz w:val="24"/>
                <w:szCs w:val="24"/>
              </w:rPr>
              <w:t>17</w:t>
            </w:r>
          </w:p>
        </w:tc>
        <w:tc>
          <w:tcPr>
            <w:tcW w:w="3402" w:type="dxa"/>
          </w:tcPr>
          <w:p w:rsidR="00501C36" w:rsidRPr="00BA4E92" w:rsidRDefault="00501C36" w:rsidP="004E0026">
            <w:pPr>
              <w:rPr>
                <w:rFonts w:ascii="Times New Roman" w:eastAsia="Calibri" w:hAnsi="Times New Roman" w:cs="Times New Roman"/>
                <w:bCs/>
                <w:sz w:val="24"/>
                <w:szCs w:val="24"/>
              </w:rPr>
            </w:pPr>
            <w:r w:rsidRPr="000D5483">
              <w:rPr>
                <w:rFonts w:ascii="Times New Roman" w:eastAsia="Times New Roman" w:hAnsi="Times New Roman" w:cs="Times New Roman"/>
                <w:color w:val="000000"/>
                <w:lang w:eastAsia="ru-RU"/>
              </w:rPr>
              <w:t>Мучные и кондитерские изделия: хлеб, батон, торт, конфеты</w:t>
            </w:r>
          </w:p>
        </w:tc>
        <w:tc>
          <w:tcPr>
            <w:tcW w:w="6378" w:type="dxa"/>
          </w:tcPr>
          <w:p w:rsidR="00501C36" w:rsidRPr="00BA4E92" w:rsidRDefault="00501C36" w:rsidP="004E0026">
            <w:pPr>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Иметь представление о  мучных и </w:t>
            </w:r>
            <w:r>
              <w:rPr>
                <w:rFonts w:ascii="Times New Roman" w:eastAsia="Times New Roman" w:hAnsi="Times New Roman" w:cs="Times New Roman"/>
                <w:color w:val="000000"/>
                <w:lang w:eastAsia="ru-RU"/>
              </w:rPr>
              <w:t>кондитерских изделиях</w:t>
            </w:r>
          </w:p>
        </w:tc>
        <w:tc>
          <w:tcPr>
            <w:tcW w:w="2552" w:type="dxa"/>
          </w:tcPr>
          <w:p w:rsidR="00501C36" w:rsidRPr="00BA4E92" w:rsidRDefault="00501C36" w:rsidP="004E0026">
            <w:pPr>
              <w:jc w:val="both"/>
              <w:rPr>
                <w:rFonts w:ascii="Times New Roman" w:eastAsia="Calibri" w:hAnsi="Times New Roman" w:cs="Times New Roman"/>
                <w:sz w:val="24"/>
                <w:szCs w:val="24"/>
              </w:rPr>
            </w:pPr>
            <w:r>
              <w:rPr>
                <w:rFonts w:ascii="Times New Roman" w:eastAsia="Calibri" w:hAnsi="Times New Roman" w:cs="Times New Roman"/>
                <w:sz w:val="24"/>
                <w:szCs w:val="24"/>
              </w:rPr>
              <w:t>батон</w:t>
            </w:r>
          </w:p>
        </w:tc>
        <w:tc>
          <w:tcPr>
            <w:tcW w:w="1276" w:type="dxa"/>
          </w:tcPr>
          <w:p w:rsidR="00501C36" w:rsidRPr="00BA4E92" w:rsidRDefault="00501C36" w:rsidP="004E0026">
            <w:pPr>
              <w:jc w:val="both"/>
              <w:rPr>
                <w:rFonts w:ascii="Times New Roman" w:eastAsia="Calibri" w:hAnsi="Times New Roman" w:cs="Times New Roman"/>
                <w:sz w:val="24"/>
                <w:szCs w:val="24"/>
              </w:rPr>
            </w:pPr>
            <w:r>
              <w:rPr>
                <w:rFonts w:ascii="Times New Roman" w:eastAsia="Calibri" w:hAnsi="Times New Roman" w:cs="Times New Roman"/>
                <w:sz w:val="24"/>
                <w:szCs w:val="24"/>
              </w:rPr>
              <w:t>12.05</w:t>
            </w:r>
          </w:p>
        </w:tc>
        <w:tc>
          <w:tcPr>
            <w:tcW w:w="1275" w:type="dxa"/>
          </w:tcPr>
          <w:p w:rsidR="00501C36" w:rsidRPr="00BA4E92" w:rsidRDefault="00501C36" w:rsidP="004E0026">
            <w:pPr>
              <w:jc w:val="both"/>
              <w:rPr>
                <w:rFonts w:ascii="Times New Roman" w:eastAsia="Calibri" w:hAnsi="Times New Roman" w:cs="Times New Roman"/>
                <w:sz w:val="24"/>
                <w:szCs w:val="24"/>
              </w:rPr>
            </w:pPr>
          </w:p>
        </w:tc>
      </w:tr>
    </w:tbl>
    <w:p w:rsidR="00501C36" w:rsidRPr="00BA4E92" w:rsidRDefault="00501C36" w:rsidP="00501C36">
      <w:pPr>
        <w:spacing w:after="0" w:line="259" w:lineRule="auto"/>
        <w:jc w:val="center"/>
        <w:rPr>
          <w:rFonts w:ascii="Times New Roman" w:eastAsia="Calibri" w:hAnsi="Times New Roman" w:cs="Times New Roman"/>
          <w:sz w:val="24"/>
          <w:szCs w:val="24"/>
        </w:rPr>
      </w:pPr>
    </w:p>
    <w:p w:rsidR="00BA4E92" w:rsidRPr="00BA4E92" w:rsidRDefault="00BA4E92" w:rsidP="00BA4E92">
      <w:pPr>
        <w:spacing w:after="0" w:line="259" w:lineRule="auto"/>
        <w:jc w:val="both"/>
        <w:rPr>
          <w:rFonts w:ascii="Times New Roman" w:eastAsia="Calibri" w:hAnsi="Times New Roman" w:cs="Times New Roman"/>
          <w:sz w:val="24"/>
          <w:szCs w:val="24"/>
        </w:rPr>
      </w:pPr>
    </w:p>
    <w:p w:rsidR="00BA4E92" w:rsidRPr="00BA4E92" w:rsidRDefault="00BA4E92" w:rsidP="00BA4E92">
      <w:pPr>
        <w:spacing w:after="0" w:line="259" w:lineRule="auto"/>
        <w:jc w:val="both"/>
        <w:rPr>
          <w:rFonts w:ascii="Times New Roman" w:eastAsia="Calibri" w:hAnsi="Times New Roman" w:cs="Times New Roman"/>
          <w:sz w:val="24"/>
          <w:szCs w:val="24"/>
        </w:rPr>
      </w:pPr>
    </w:p>
    <w:p w:rsidR="00BA4E92" w:rsidRPr="00BA4E92" w:rsidRDefault="00BA4E92" w:rsidP="00BA4E92">
      <w:pPr>
        <w:spacing w:after="0" w:line="259" w:lineRule="auto"/>
        <w:jc w:val="center"/>
        <w:rPr>
          <w:rFonts w:ascii="Times New Roman" w:eastAsia="Calibri" w:hAnsi="Times New Roman" w:cs="Times New Roman"/>
          <w:sz w:val="24"/>
          <w:szCs w:val="24"/>
        </w:rPr>
      </w:pPr>
      <w:r w:rsidRPr="00BA4E92">
        <w:rPr>
          <w:rFonts w:ascii="Times New Roman" w:eastAsia="Calibri" w:hAnsi="Times New Roman" w:cs="Times New Roman"/>
          <w:sz w:val="24"/>
          <w:szCs w:val="24"/>
        </w:rPr>
        <w:t>Критерии и нормы оценки знаний, умений и навыков обучающихся</w:t>
      </w:r>
    </w:p>
    <w:p w:rsidR="00BA4E92" w:rsidRPr="00BA4E92" w:rsidRDefault="00BA4E92" w:rsidP="00BA4E92">
      <w:pPr>
        <w:spacing w:after="0" w:line="259" w:lineRule="auto"/>
        <w:jc w:val="both"/>
        <w:rPr>
          <w:rFonts w:ascii="Times New Roman" w:eastAsia="Calibri" w:hAnsi="Times New Roman" w:cs="Times New Roman"/>
          <w:sz w:val="24"/>
          <w:szCs w:val="24"/>
        </w:rPr>
      </w:pPr>
    </w:p>
    <w:p w:rsidR="00BA4E92" w:rsidRPr="00BA4E92" w:rsidRDefault="00BA4E92" w:rsidP="00BA4E92">
      <w:pPr>
        <w:spacing w:after="0" w:line="259" w:lineRule="auto"/>
        <w:jc w:val="both"/>
        <w:rPr>
          <w:rFonts w:ascii="Times New Roman" w:eastAsia="Calibri" w:hAnsi="Times New Roman" w:cs="Times New Roman"/>
          <w:sz w:val="24"/>
          <w:szCs w:val="24"/>
        </w:rPr>
      </w:pPr>
      <w:r w:rsidRPr="00BA4E92">
        <w:rPr>
          <w:rFonts w:ascii="Times New Roman" w:eastAsia="Calibri" w:hAnsi="Times New Roman" w:cs="Times New Roman"/>
          <w:sz w:val="24"/>
          <w:szCs w:val="24"/>
        </w:rPr>
        <w:t xml:space="preserve">                    Текущий контроль осуществляется по </w:t>
      </w:r>
      <w:proofErr w:type="spellStart"/>
      <w:r w:rsidRPr="00BA4E92">
        <w:rPr>
          <w:rFonts w:ascii="Times New Roman" w:eastAsia="Calibri" w:hAnsi="Times New Roman" w:cs="Times New Roman"/>
          <w:sz w:val="24"/>
          <w:szCs w:val="24"/>
        </w:rPr>
        <w:t>безотметочной</w:t>
      </w:r>
      <w:proofErr w:type="spellEnd"/>
      <w:r w:rsidRPr="00BA4E92">
        <w:rPr>
          <w:rFonts w:ascii="Times New Roman" w:eastAsia="Calibri" w:hAnsi="Times New Roman" w:cs="Times New Roman"/>
          <w:sz w:val="24"/>
          <w:szCs w:val="24"/>
        </w:rPr>
        <w:t xml:space="preserve"> системе. В конце каждой четверти на основании промежуточных результатов успеваемости заполняется лист индивидуальных достижений по предметам. Ведется мониторинг развития универсальных учебных действий по классам.</w:t>
      </w:r>
    </w:p>
    <w:p w:rsidR="00BA4E92" w:rsidRPr="00BA4E92" w:rsidRDefault="00BA4E92" w:rsidP="00BA4E92">
      <w:pPr>
        <w:spacing w:after="0" w:line="259" w:lineRule="auto"/>
        <w:jc w:val="both"/>
        <w:rPr>
          <w:rFonts w:ascii="Times New Roman" w:eastAsia="Calibri" w:hAnsi="Times New Roman" w:cs="Times New Roman"/>
          <w:sz w:val="24"/>
          <w:szCs w:val="24"/>
        </w:rPr>
      </w:pPr>
    </w:p>
    <w:p w:rsidR="00BA4E92" w:rsidRPr="00BA4E92" w:rsidRDefault="00BA4E92" w:rsidP="00BA4E92">
      <w:pPr>
        <w:spacing w:after="0" w:line="259" w:lineRule="auto"/>
        <w:jc w:val="both"/>
        <w:rPr>
          <w:rFonts w:ascii="Times New Roman" w:eastAsia="Calibri" w:hAnsi="Times New Roman" w:cs="Times New Roman"/>
          <w:b/>
          <w:sz w:val="24"/>
          <w:szCs w:val="24"/>
        </w:rPr>
      </w:pPr>
      <w:r w:rsidRPr="00BA4E92">
        <w:rPr>
          <w:rFonts w:ascii="Times New Roman" w:eastAsia="Calibri" w:hAnsi="Times New Roman" w:cs="Times New Roman"/>
          <w:b/>
          <w:sz w:val="24"/>
          <w:szCs w:val="24"/>
        </w:rPr>
        <w:t>Лист корректировки рабочей программы</w:t>
      </w:r>
    </w:p>
    <w:tbl>
      <w:tblPr>
        <w:tblW w:w="15446" w:type="dxa"/>
        <w:tblLayout w:type="fixed"/>
        <w:tblLook w:val="04A0" w:firstRow="1" w:lastRow="0" w:firstColumn="1" w:lastColumn="0" w:noHBand="0" w:noVBand="1"/>
      </w:tblPr>
      <w:tblGrid>
        <w:gridCol w:w="1057"/>
        <w:gridCol w:w="6707"/>
        <w:gridCol w:w="2411"/>
        <w:gridCol w:w="2691"/>
        <w:gridCol w:w="2580"/>
      </w:tblGrid>
      <w:tr w:rsidR="00BA4E92" w:rsidRPr="00BA4E92" w:rsidTr="00CB0992">
        <w:tc>
          <w:tcPr>
            <w:tcW w:w="1057" w:type="dxa"/>
            <w:tcBorders>
              <w:top w:val="single" w:sz="4" w:space="0" w:color="auto"/>
              <w:left w:val="single" w:sz="4" w:space="0" w:color="auto"/>
              <w:bottom w:val="single" w:sz="4" w:space="0" w:color="auto"/>
              <w:right w:val="single" w:sz="4" w:space="0" w:color="auto"/>
            </w:tcBorders>
          </w:tcPr>
          <w:p w:rsidR="00BA4E92" w:rsidRPr="00BA4E92" w:rsidRDefault="00BA4E92" w:rsidP="00BA4E92">
            <w:pPr>
              <w:spacing w:after="0" w:line="259" w:lineRule="auto"/>
              <w:jc w:val="both"/>
              <w:rPr>
                <w:rFonts w:ascii="Times New Roman" w:eastAsia="Calibri" w:hAnsi="Times New Roman" w:cs="Times New Roman"/>
                <w:b/>
                <w:sz w:val="24"/>
                <w:szCs w:val="24"/>
              </w:rPr>
            </w:pPr>
          </w:p>
          <w:p w:rsidR="00BA4E92" w:rsidRPr="00BA4E92" w:rsidRDefault="00BA4E92" w:rsidP="00BA4E92">
            <w:pPr>
              <w:spacing w:after="0" w:line="259" w:lineRule="auto"/>
              <w:jc w:val="both"/>
              <w:rPr>
                <w:rFonts w:ascii="Times New Roman" w:eastAsia="Calibri" w:hAnsi="Times New Roman" w:cs="Times New Roman"/>
                <w:b/>
                <w:sz w:val="24"/>
                <w:szCs w:val="24"/>
              </w:rPr>
            </w:pPr>
            <w:r w:rsidRPr="00BA4E92">
              <w:rPr>
                <w:rFonts w:ascii="Times New Roman" w:eastAsia="Calibri" w:hAnsi="Times New Roman" w:cs="Times New Roman"/>
                <w:b/>
                <w:sz w:val="24"/>
                <w:szCs w:val="24"/>
              </w:rPr>
              <w:t>Класс</w:t>
            </w:r>
          </w:p>
        </w:tc>
        <w:tc>
          <w:tcPr>
            <w:tcW w:w="6707" w:type="dxa"/>
            <w:tcBorders>
              <w:top w:val="single" w:sz="4" w:space="0" w:color="auto"/>
              <w:left w:val="single" w:sz="4" w:space="0" w:color="auto"/>
              <w:bottom w:val="single" w:sz="4" w:space="0" w:color="auto"/>
              <w:right w:val="single" w:sz="4" w:space="0" w:color="auto"/>
            </w:tcBorders>
          </w:tcPr>
          <w:p w:rsidR="00BA4E92" w:rsidRPr="00BA4E92" w:rsidRDefault="00BA4E92" w:rsidP="00BA4E92">
            <w:pPr>
              <w:spacing w:after="0" w:line="259" w:lineRule="auto"/>
              <w:jc w:val="both"/>
              <w:rPr>
                <w:rFonts w:ascii="Times New Roman" w:eastAsia="Calibri" w:hAnsi="Times New Roman" w:cs="Times New Roman"/>
                <w:b/>
                <w:sz w:val="24"/>
                <w:szCs w:val="24"/>
              </w:rPr>
            </w:pPr>
          </w:p>
          <w:p w:rsidR="00BA4E92" w:rsidRPr="00BA4E92" w:rsidRDefault="00BA4E92" w:rsidP="00BA4E92">
            <w:pPr>
              <w:spacing w:after="0" w:line="259" w:lineRule="auto"/>
              <w:jc w:val="both"/>
              <w:rPr>
                <w:rFonts w:ascii="Times New Roman" w:eastAsia="Calibri" w:hAnsi="Times New Roman" w:cs="Times New Roman"/>
                <w:b/>
                <w:sz w:val="24"/>
                <w:szCs w:val="24"/>
              </w:rPr>
            </w:pPr>
          </w:p>
          <w:p w:rsidR="00BA4E92" w:rsidRPr="00BA4E92" w:rsidRDefault="00BA4E92" w:rsidP="00BA4E92">
            <w:pPr>
              <w:spacing w:after="0" w:line="259" w:lineRule="auto"/>
              <w:jc w:val="both"/>
              <w:rPr>
                <w:rFonts w:ascii="Times New Roman" w:eastAsia="Calibri" w:hAnsi="Times New Roman" w:cs="Times New Roman"/>
                <w:b/>
                <w:sz w:val="24"/>
                <w:szCs w:val="24"/>
              </w:rPr>
            </w:pPr>
            <w:r w:rsidRPr="00BA4E92">
              <w:rPr>
                <w:rFonts w:ascii="Times New Roman" w:eastAsia="Calibri" w:hAnsi="Times New Roman" w:cs="Times New Roman"/>
                <w:b/>
                <w:sz w:val="24"/>
                <w:szCs w:val="24"/>
              </w:rPr>
              <w:t>Название раздела, темы</w:t>
            </w:r>
          </w:p>
        </w:tc>
        <w:tc>
          <w:tcPr>
            <w:tcW w:w="2411" w:type="dxa"/>
            <w:tcBorders>
              <w:top w:val="single" w:sz="4" w:space="0" w:color="auto"/>
              <w:left w:val="single" w:sz="4" w:space="0" w:color="auto"/>
              <w:bottom w:val="single" w:sz="4" w:space="0" w:color="auto"/>
              <w:right w:val="single" w:sz="4" w:space="0" w:color="auto"/>
            </w:tcBorders>
            <w:hideMark/>
          </w:tcPr>
          <w:p w:rsidR="00BA4E92" w:rsidRPr="00BA4E92" w:rsidRDefault="00BA4E92" w:rsidP="00BA4E92">
            <w:pPr>
              <w:spacing w:after="0" w:line="259" w:lineRule="auto"/>
              <w:jc w:val="both"/>
              <w:rPr>
                <w:rFonts w:ascii="Times New Roman" w:eastAsia="Calibri" w:hAnsi="Times New Roman" w:cs="Times New Roman"/>
                <w:b/>
                <w:sz w:val="24"/>
                <w:szCs w:val="24"/>
              </w:rPr>
            </w:pPr>
            <w:r w:rsidRPr="00BA4E92">
              <w:rPr>
                <w:rFonts w:ascii="Times New Roman" w:eastAsia="Calibri" w:hAnsi="Times New Roman" w:cs="Times New Roman"/>
                <w:b/>
                <w:sz w:val="24"/>
                <w:szCs w:val="24"/>
              </w:rPr>
              <w:t xml:space="preserve">Дата </w:t>
            </w:r>
          </w:p>
          <w:p w:rsidR="00BA4E92" w:rsidRPr="00BA4E92" w:rsidRDefault="00BA4E92" w:rsidP="00BA4E92">
            <w:pPr>
              <w:spacing w:after="0" w:line="259" w:lineRule="auto"/>
              <w:jc w:val="both"/>
              <w:rPr>
                <w:rFonts w:ascii="Times New Roman" w:eastAsia="Calibri" w:hAnsi="Times New Roman" w:cs="Times New Roman"/>
                <w:b/>
                <w:sz w:val="24"/>
                <w:szCs w:val="24"/>
              </w:rPr>
            </w:pPr>
            <w:r w:rsidRPr="00BA4E92">
              <w:rPr>
                <w:rFonts w:ascii="Times New Roman" w:eastAsia="Calibri" w:hAnsi="Times New Roman" w:cs="Times New Roman"/>
                <w:b/>
                <w:sz w:val="24"/>
                <w:szCs w:val="24"/>
              </w:rPr>
              <w:t xml:space="preserve">проведения </w:t>
            </w:r>
          </w:p>
          <w:p w:rsidR="00BA4E92" w:rsidRPr="00BA4E92" w:rsidRDefault="00BA4E92" w:rsidP="00BA4E92">
            <w:pPr>
              <w:spacing w:after="0" w:line="259" w:lineRule="auto"/>
              <w:jc w:val="both"/>
              <w:rPr>
                <w:rFonts w:ascii="Times New Roman" w:eastAsia="Calibri" w:hAnsi="Times New Roman" w:cs="Times New Roman"/>
                <w:b/>
                <w:sz w:val="24"/>
                <w:szCs w:val="24"/>
              </w:rPr>
            </w:pPr>
            <w:r w:rsidRPr="00BA4E92">
              <w:rPr>
                <w:rFonts w:ascii="Times New Roman" w:eastAsia="Calibri" w:hAnsi="Times New Roman" w:cs="Times New Roman"/>
                <w:b/>
                <w:sz w:val="24"/>
                <w:szCs w:val="24"/>
              </w:rPr>
              <w:t>по плану</w:t>
            </w:r>
          </w:p>
        </w:tc>
        <w:tc>
          <w:tcPr>
            <w:tcW w:w="2691" w:type="dxa"/>
            <w:tcBorders>
              <w:top w:val="single" w:sz="4" w:space="0" w:color="auto"/>
              <w:left w:val="single" w:sz="4" w:space="0" w:color="auto"/>
              <w:bottom w:val="single" w:sz="4" w:space="0" w:color="auto"/>
              <w:right w:val="single" w:sz="4" w:space="0" w:color="auto"/>
            </w:tcBorders>
            <w:hideMark/>
          </w:tcPr>
          <w:p w:rsidR="00BA4E92" w:rsidRPr="00BA4E92" w:rsidRDefault="00BA4E92" w:rsidP="00BA4E92">
            <w:pPr>
              <w:spacing w:after="0" w:line="259" w:lineRule="auto"/>
              <w:jc w:val="both"/>
              <w:rPr>
                <w:rFonts w:ascii="Times New Roman" w:eastAsia="Calibri" w:hAnsi="Times New Roman" w:cs="Times New Roman"/>
                <w:b/>
                <w:sz w:val="24"/>
                <w:szCs w:val="24"/>
              </w:rPr>
            </w:pPr>
            <w:r w:rsidRPr="00BA4E92">
              <w:rPr>
                <w:rFonts w:ascii="Times New Roman" w:eastAsia="Calibri" w:hAnsi="Times New Roman" w:cs="Times New Roman"/>
                <w:b/>
                <w:sz w:val="24"/>
                <w:szCs w:val="24"/>
              </w:rPr>
              <w:t xml:space="preserve">Причина </w:t>
            </w:r>
          </w:p>
          <w:p w:rsidR="00BA4E92" w:rsidRPr="00BA4E92" w:rsidRDefault="00BA4E92" w:rsidP="00BA4E92">
            <w:pPr>
              <w:spacing w:after="0" w:line="259" w:lineRule="auto"/>
              <w:jc w:val="both"/>
              <w:rPr>
                <w:rFonts w:ascii="Times New Roman" w:eastAsia="Calibri" w:hAnsi="Times New Roman" w:cs="Times New Roman"/>
                <w:b/>
                <w:sz w:val="24"/>
                <w:szCs w:val="24"/>
              </w:rPr>
            </w:pPr>
            <w:r w:rsidRPr="00BA4E92">
              <w:rPr>
                <w:rFonts w:ascii="Times New Roman" w:eastAsia="Calibri" w:hAnsi="Times New Roman" w:cs="Times New Roman"/>
                <w:b/>
                <w:sz w:val="24"/>
                <w:szCs w:val="24"/>
              </w:rPr>
              <w:t>корректировки</w:t>
            </w:r>
          </w:p>
        </w:tc>
        <w:tc>
          <w:tcPr>
            <w:tcW w:w="2580" w:type="dxa"/>
            <w:tcBorders>
              <w:top w:val="single" w:sz="4" w:space="0" w:color="auto"/>
              <w:left w:val="single" w:sz="4" w:space="0" w:color="auto"/>
              <w:bottom w:val="single" w:sz="4" w:space="0" w:color="auto"/>
              <w:right w:val="single" w:sz="4" w:space="0" w:color="auto"/>
            </w:tcBorders>
            <w:hideMark/>
          </w:tcPr>
          <w:p w:rsidR="00BA4E92" w:rsidRPr="00BA4E92" w:rsidRDefault="00BA4E92" w:rsidP="00BA4E92">
            <w:pPr>
              <w:spacing w:after="0" w:line="259" w:lineRule="auto"/>
              <w:jc w:val="both"/>
              <w:rPr>
                <w:rFonts w:ascii="Times New Roman" w:eastAsia="Calibri" w:hAnsi="Times New Roman" w:cs="Times New Roman"/>
                <w:b/>
                <w:sz w:val="24"/>
                <w:szCs w:val="24"/>
              </w:rPr>
            </w:pPr>
            <w:r w:rsidRPr="00BA4E92">
              <w:rPr>
                <w:rFonts w:ascii="Times New Roman" w:eastAsia="Calibri" w:hAnsi="Times New Roman" w:cs="Times New Roman"/>
                <w:b/>
                <w:sz w:val="24"/>
                <w:szCs w:val="24"/>
              </w:rPr>
              <w:t xml:space="preserve">Дата </w:t>
            </w:r>
          </w:p>
          <w:p w:rsidR="00BA4E92" w:rsidRPr="00BA4E92" w:rsidRDefault="00BA4E92" w:rsidP="00BA4E92">
            <w:pPr>
              <w:spacing w:after="0" w:line="259" w:lineRule="auto"/>
              <w:jc w:val="both"/>
              <w:rPr>
                <w:rFonts w:ascii="Times New Roman" w:eastAsia="Calibri" w:hAnsi="Times New Roman" w:cs="Times New Roman"/>
                <w:b/>
                <w:sz w:val="24"/>
                <w:szCs w:val="24"/>
              </w:rPr>
            </w:pPr>
            <w:r w:rsidRPr="00BA4E92">
              <w:rPr>
                <w:rFonts w:ascii="Times New Roman" w:eastAsia="Calibri" w:hAnsi="Times New Roman" w:cs="Times New Roman"/>
                <w:b/>
                <w:sz w:val="24"/>
                <w:szCs w:val="24"/>
              </w:rPr>
              <w:t xml:space="preserve">проведения </w:t>
            </w:r>
          </w:p>
          <w:p w:rsidR="00BA4E92" w:rsidRPr="00BA4E92" w:rsidRDefault="00BA4E92" w:rsidP="00BA4E92">
            <w:pPr>
              <w:spacing w:after="0" w:line="259" w:lineRule="auto"/>
              <w:jc w:val="both"/>
              <w:rPr>
                <w:rFonts w:ascii="Times New Roman" w:eastAsia="Calibri" w:hAnsi="Times New Roman" w:cs="Times New Roman"/>
                <w:b/>
                <w:sz w:val="24"/>
                <w:szCs w:val="24"/>
              </w:rPr>
            </w:pPr>
            <w:r w:rsidRPr="00BA4E92">
              <w:rPr>
                <w:rFonts w:ascii="Times New Roman" w:eastAsia="Calibri" w:hAnsi="Times New Roman" w:cs="Times New Roman"/>
                <w:b/>
                <w:sz w:val="24"/>
                <w:szCs w:val="24"/>
              </w:rPr>
              <w:t>по факту</w:t>
            </w:r>
          </w:p>
        </w:tc>
      </w:tr>
      <w:tr w:rsidR="00BA4E92" w:rsidRPr="00BA4E92" w:rsidTr="00B9557C">
        <w:trPr>
          <w:trHeight w:val="450"/>
        </w:trPr>
        <w:tc>
          <w:tcPr>
            <w:tcW w:w="1057" w:type="dxa"/>
            <w:tcBorders>
              <w:top w:val="single" w:sz="4" w:space="0" w:color="auto"/>
              <w:left w:val="single" w:sz="4" w:space="0" w:color="auto"/>
              <w:bottom w:val="single" w:sz="4" w:space="0" w:color="auto"/>
              <w:right w:val="single" w:sz="4" w:space="0" w:color="auto"/>
            </w:tcBorders>
          </w:tcPr>
          <w:p w:rsidR="00BA4E92" w:rsidRPr="00BA4E92" w:rsidRDefault="00BA4E92" w:rsidP="00BA4E92">
            <w:pPr>
              <w:spacing w:after="0" w:line="259" w:lineRule="auto"/>
              <w:jc w:val="both"/>
              <w:rPr>
                <w:rFonts w:ascii="Times New Roman" w:eastAsia="Calibri" w:hAnsi="Times New Roman" w:cs="Times New Roman"/>
                <w:b/>
                <w:sz w:val="24"/>
                <w:szCs w:val="24"/>
              </w:rPr>
            </w:pPr>
          </w:p>
          <w:p w:rsidR="00BA4E92" w:rsidRPr="00BA4E92" w:rsidRDefault="00BA4E92" w:rsidP="00BA4E92">
            <w:pPr>
              <w:spacing w:after="0" w:line="259" w:lineRule="auto"/>
              <w:jc w:val="both"/>
              <w:rPr>
                <w:rFonts w:ascii="Times New Roman" w:eastAsia="Calibri" w:hAnsi="Times New Roman" w:cs="Times New Roman"/>
                <w:b/>
                <w:sz w:val="24"/>
                <w:szCs w:val="24"/>
              </w:rPr>
            </w:pPr>
          </w:p>
        </w:tc>
        <w:tc>
          <w:tcPr>
            <w:tcW w:w="6707" w:type="dxa"/>
            <w:tcBorders>
              <w:top w:val="single" w:sz="4" w:space="0" w:color="auto"/>
              <w:left w:val="single" w:sz="4" w:space="0" w:color="auto"/>
              <w:bottom w:val="single" w:sz="4" w:space="0" w:color="auto"/>
              <w:right w:val="single" w:sz="4" w:space="0" w:color="auto"/>
            </w:tcBorders>
          </w:tcPr>
          <w:p w:rsidR="00BA4E92" w:rsidRPr="00BA4E92" w:rsidRDefault="00BA4E92" w:rsidP="00BA4E92">
            <w:pPr>
              <w:spacing w:after="0" w:line="259" w:lineRule="auto"/>
              <w:jc w:val="both"/>
              <w:rPr>
                <w:rFonts w:ascii="Times New Roman" w:eastAsia="Calibri" w:hAnsi="Times New Roman" w:cs="Times New Roman"/>
                <w:b/>
                <w:sz w:val="24"/>
                <w:szCs w:val="24"/>
              </w:rPr>
            </w:pPr>
          </w:p>
        </w:tc>
        <w:tc>
          <w:tcPr>
            <w:tcW w:w="2411" w:type="dxa"/>
            <w:tcBorders>
              <w:top w:val="single" w:sz="4" w:space="0" w:color="auto"/>
              <w:left w:val="single" w:sz="4" w:space="0" w:color="auto"/>
              <w:bottom w:val="single" w:sz="4" w:space="0" w:color="auto"/>
              <w:right w:val="single" w:sz="4" w:space="0" w:color="auto"/>
            </w:tcBorders>
          </w:tcPr>
          <w:p w:rsidR="00BA4E92" w:rsidRPr="00BA4E92" w:rsidRDefault="00BA4E92" w:rsidP="00BA4E92">
            <w:pPr>
              <w:spacing w:after="0" w:line="259" w:lineRule="auto"/>
              <w:jc w:val="both"/>
              <w:rPr>
                <w:rFonts w:ascii="Times New Roman" w:eastAsia="Calibri" w:hAnsi="Times New Roman" w:cs="Times New Roman"/>
                <w:b/>
                <w:sz w:val="24"/>
                <w:szCs w:val="24"/>
              </w:rPr>
            </w:pPr>
          </w:p>
        </w:tc>
        <w:tc>
          <w:tcPr>
            <w:tcW w:w="2691" w:type="dxa"/>
            <w:tcBorders>
              <w:top w:val="single" w:sz="4" w:space="0" w:color="auto"/>
              <w:left w:val="single" w:sz="4" w:space="0" w:color="auto"/>
              <w:bottom w:val="single" w:sz="4" w:space="0" w:color="auto"/>
              <w:right w:val="single" w:sz="4" w:space="0" w:color="auto"/>
            </w:tcBorders>
          </w:tcPr>
          <w:p w:rsidR="00BA4E92" w:rsidRPr="00BA4E92" w:rsidRDefault="00BA4E92" w:rsidP="00BA4E92">
            <w:pPr>
              <w:spacing w:after="0" w:line="259" w:lineRule="auto"/>
              <w:jc w:val="both"/>
              <w:rPr>
                <w:rFonts w:ascii="Times New Roman" w:eastAsia="Calibri" w:hAnsi="Times New Roman" w:cs="Times New Roman"/>
                <w:b/>
                <w:sz w:val="24"/>
                <w:szCs w:val="24"/>
              </w:rPr>
            </w:pPr>
          </w:p>
        </w:tc>
        <w:tc>
          <w:tcPr>
            <w:tcW w:w="2580" w:type="dxa"/>
            <w:tcBorders>
              <w:top w:val="single" w:sz="4" w:space="0" w:color="auto"/>
              <w:left w:val="single" w:sz="4" w:space="0" w:color="auto"/>
              <w:bottom w:val="single" w:sz="4" w:space="0" w:color="auto"/>
              <w:right w:val="single" w:sz="4" w:space="0" w:color="auto"/>
            </w:tcBorders>
          </w:tcPr>
          <w:p w:rsidR="00BA4E92" w:rsidRPr="00BA4E92" w:rsidRDefault="00BA4E92" w:rsidP="00BA4E92">
            <w:pPr>
              <w:spacing w:after="0" w:line="259" w:lineRule="auto"/>
              <w:jc w:val="both"/>
              <w:rPr>
                <w:rFonts w:ascii="Times New Roman" w:eastAsia="Calibri" w:hAnsi="Times New Roman" w:cs="Times New Roman"/>
                <w:b/>
                <w:sz w:val="24"/>
                <w:szCs w:val="24"/>
              </w:rPr>
            </w:pPr>
          </w:p>
        </w:tc>
      </w:tr>
      <w:tr w:rsidR="00B9557C" w:rsidRPr="00BA4E92" w:rsidTr="00CB0992">
        <w:trPr>
          <w:trHeight w:val="450"/>
        </w:trPr>
        <w:tc>
          <w:tcPr>
            <w:tcW w:w="1057" w:type="dxa"/>
            <w:tcBorders>
              <w:top w:val="single" w:sz="4" w:space="0" w:color="auto"/>
              <w:left w:val="single" w:sz="4" w:space="0" w:color="auto"/>
              <w:bottom w:val="single" w:sz="4" w:space="0" w:color="auto"/>
              <w:right w:val="single" w:sz="4" w:space="0" w:color="auto"/>
            </w:tcBorders>
          </w:tcPr>
          <w:p w:rsidR="00B9557C" w:rsidRPr="00BA4E92" w:rsidRDefault="00B9557C" w:rsidP="00BA4E92">
            <w:pPr>
              <w:spacing w:after="0" w:line="259" w:lineRule="auto"/>
              <w:jc w:val="both"/>
              <w:rPr>
                <w:rFonts w:ascii="Times New Roman" w:eastAsia="Calibri" w:hAnsi="Times New Roman" w:cs="Times New Roman"/>
                <w:b/>
                <w:sz w:val="24"/>
                <w:szCs w:val="24"/>
              </w:rPr>
            </w:pPr>
          </w:p>
        </w:tc>
        <w:tc>
          <w:tcPr>
            <w:tcW w:w="6707" w:type="dxa"/>
            <w:tcBorders>
              <w:top w:val="single" w:sz="4" w:space="0" w:color="auto"/>
              <w:left w:val="single" w:sz="4" w:space="0" w:color="auto"/>
              <w:bottom w:val="single" w:sz="4" w:space="0" w:color="auto"/>
              <w:right w:val="single" w:sz="4" w:space="0" w:color="auto"/>
            </w:tcBorders>
          </w:tcPr>
          <w:p w:rsidR="00B9557C" w:rsidRPr="00BA4E92" w:rsidRDefault="00B9557C" w:rsidP="00BA4E92">
            <w:pPr>
              <w:spacing w:after="0" w:line="259" w:lineRule="auto"/>
              <w:jc w:val="both"/>
              <w:rPr>
                <w:rFonts w:ascii="Times New Roman" w:eastAsia="Calibri" w:hAnsi="Times New Roman" w:cs="Times New Roman"/>
                <w:b/>
                <w:sz w:val="24"/>
                <w:szCs w:val="24"/>
              </w:rPr>
            </w:pPr>
          </w:p>
        </w:tc>
        <w:tc>
          <w:tcPr>
            <w:tcW w:w="2411" w:type="dxa"/>
            <w:tcBorders>
              <w:top w:val="single" w:sz="4" w:space="0" w:color="auto"/>
              <w:left w:val="single" w:sz="4" w:space="0" w:color="auto"/>
              <w:bottom w:val="single" w:sz="4" w:space="0" w:color="auto"/>
              <w:right w:val="single" w:sz="4" w:space="0" w:color="auto"/>
            </w:tcBorders>
          </w:tcPr>
          <w:p w:rsidR="00B9557C" w:rsidRPr="00BA4E92" w:rsidRDefault="00B9557C" w:rsidP="00BA4E92">
            <w:pPr>
              <w:spacing w:after="0" w:line="259" w:lineRule="auto"/>
              <w:jc w:val="both"/>
              <w:rPr>
                <w:rFonts w:ascii="Times New Roman" w:eastAsia="Calibri" w:hAnsi="Times New Roman" w:cs="Times New Roman"/>
                <w:b/>
                <w:sz w:val="24"/>
                <w:szCs w:val="24"/>
              </w:rPr>
            </w:pPr>
          </w:p>
        </w:tc>
        <w:tc>
          <w:tcPr>
            <w:tcW w:w="2691" w:type="dxa"/>
            <w:tcBorders>
              <w:top w:val="single" w:sz="4" w:space="0" w:color="auto"/>
              <w:left w:val="single" w:sz="4" w:space="0" w:color="auto"/>
              <w:bottom w:val="single" w:sz="4" w:space="0" w:color="auto"/>
              <w:right w:val="single" w:sz="4" w:space="0" w:color="auto"/>
            </w:tcBorders>
          </w:tcPr>
          <w:p w:rsidR="00B9557C" w:rsidRPr="00BA4E92" w:rsidRDefault="00B9557C" w:rsidP="00BA4E92">
            <w:pPr>
              <w:spacing w:after="0" w:line="259" w:lineRule="auto"/>
              <w:jc w:val="both"/>
              <w:rPr>
                <w:rFonts w:ascii="Times New Roman" w:eastAsia="Calibri" w:hAnsi="Times New Roman" w:cs="Times New Roman"/>
                <w:b/>
                <w:sz w:val="24"/>
                <w:szCs w:val="24"/>
              </w:rPr>
            </w:pPr>
          </w:p>
        </w:tc>
        <w:tc>
          <w:tcPr>
            <w:tcW w:w="2580" w:type="dxa"/>
            <w:tcBorders>
              <w:top w:val="single" w:sz="4" w:space="0" w:color="auto"/>
              <w:left w:val="single" w:sz="4" w:space="0" w:color="auto"/>
              <w:bottom w:val="single" w:sz="4" w:space="0" w:color="auto"/>
              <w:right w:val="single" w:sz="4" w:space="0" w:color="auto"/>
            </w:tcBorders>
          </w:tcPr>
          <w:p w:rsidR="00B9557C" w:rsidRPr="00BA4E92" w:rsidRDefault="00B9557C" w:rsidP="00BA4E92">
            <w:pPr>
              <w:spacing w:after="0" w:line="259" w:lineRule="auto"/>
              <w:jc w:val="both"/>
              <w:rPr>
                <w:rFonts w:ascii="Times New Roman" w:eastAsia="Calibri" w:hAnsi="Times New Roman" w:cs="Times New Roman"/>
                <w:b/>
                <w:sz w:val="24"/>
                <w:szCs w:val="24"/>
              </w:rPr>
            </w:pPr>
          </w:p>
        </w:tc>
      </w:tr>
      <w:tr w:rsidR="00BA4E92" w:rsidRPr="00BA4E92" w:rsidTr="00B9557C">
        <w:trPr>
          <w:trHeight w:val="405"/>
        </w:trPr>
        <w:tc>
          <w:tcPr>
            <w:tcW w:w="1057" w:type="dxa"/>
            <w:tcBorders>
              <w:top w:val="single" w:sz="4" w:space="0" w:color="auto"/>
              <w:left w:val="single" w:sz="4" w:space="0" w:color="auto"/>
              <w:bottom w:val="single" w:sz="4" w:space="0" w:color="auto"/>
              <w:right w:val="single" w:sz="4" w:space="0" w:color="auto"/>
            </w:tcBorders>
          </w:tcPr>
          <w:p w:rsidR="00BA4E92" w:rsidRPr="00BA4E92" w:rsidRDefault="00BA4E92" w:rsidP="00BA4E92">
            <w:pPr>
              <w:spacing w:after="0" w:line="259" w:lineRule="auto"/>
              <w:jc w:val="both"/>
              <w:rPr>
                <w:rFonts w:ascii="Times New Roman" w:eastAsia="Calibri" w:hAnsi="Times New Roman" w:cs="Times New Roman"/>
                <w:b/>
                <w:sz w:val="24"/>
                <w:szCs w:val="24"/>
              </w:rPr>
            </w:pPr>
          </w:p>
          <w:p w:rsidR="00BA4E92" w:rsidRPr="00BA4E92" w:rsidRDefault="00BA4E92" w:rsidP="00BA4E92">
            <w:pPr>
              <w:spacing w:after="0" w:line="259" w:lineRule="auto"/>
              <w:jc w:val="both"/>
              <w:rPr>
                <w:rFonts w:ascii="Times New Roman" w:eastAsia="Calibri" w:hAnsi="Times New Roman" w:cs="Times New Roman"/>
                <w:b/>
                <w:sz w:val="24"/>
                <w:szCs w:val="24"/>
              </w:rPr>
            </w:pPr>
          </w:p>
        </w:tc>
        <w:tc>
          <w:tcPr>
            <w:tcW w:w="6707" w:type="dxa"/>
            <w:tcBorders>
              <w:top w:val="single" w:sz="4" w:space="0" w:color="auto"/>
              <w:left w:val="single" w:sz="4" w:space="0" w:color="auto"/>
              <w:bottom w:val="single" w:sz="4" w:space="0" w:color="auto"/>
              <w:right w:val="single" w:sz="4" w:space="0" w:color="auto"/>
            </w:tcBorders>
          </w:tcPr>
          <w:p w:rsidR="00BA4E92" w:rsidRPr="00BA4E92" w:rsidRDefault="00BA4E92" w:rsidP="00BA4E92">
            <w:pPr>
              <w:spacing w:after="0" w:line="259" w:lineRule="auto"/>
              <w:jc w:val="both"/>
              <w:rPr>
                <w:rFonts w:ascii="Times New Roman" w:eastAsia="Calibri" w:hAnsi="Times New Roman" w:cs="Times New Roman"/>
                <w:b/>
                <w:sz w:val="24"/>
                <w:szCs w:val="24"/>
              </w:rPr>
            </w:pPr>
          </w:p>
        </w:tc>
        <w:tc>
          <w:tcPr>
            <w:tcW w:w="2411" w:type="dxa"/>
            <w:tcBorders>
              <w:top w:val="single" w:sz="4" w:space="0" w:color="auto"/>
              <w:left w:val="single" w:sz="4" w:space="0" w:color="auto"/>
              <w:bottom w:val="single" w:sz="4" w:space="0" w:color="auto"/>
              <w:right w:val="single" w:sz="4" w:space="0" w:color="auto"/>
            </w:tcBorders>
          </w:tcPr>
          <w:p w:rsidR="00BA4E92" w:rsidRPr="00BA4E92" w:rsidRDefault="00BA4E92" w:rsidP="00BA4E92">
            <w:pPr>
              <w:spacing w:after="0" w:line="259" w:lineRule="auto"/>
              <w:jc w:val="both"/>
              <w:rPr>
                <w:rFonts w:ascii="Times New Roman" w:eastAsia="Calibri" w:hAnsi="Times New Roman" w:cs="Times New Roman"/>
                <w:b/>
                <w:sz w:val="24"/>
                <w:szCs w:val="24"/>
              </w:rPr>
            </w:pPr>
          </w:p>
        </w:tc>
        <w:tc>
          <w:tcPr>
            <w:tcW w:w="2691" w:type="dxa"/>
            <w:tcBorders>
              <w:top w:val="single" w:sz="4" w:space="0" w:color="auto"/>
              <w:left w:val="single" w:sz="4" w:space="0" w:color="auto"/>
              <w:bottom w:val="single" w:sz="4" w:space="0" w:color="auto"/>
              <w:right w:val="single" w:sz="4" w:space="0" w:color="auto"/>
            </w:tcBorders>
          </w:tcPr>
          <w:p w:rsidR="00BA4E92" w:rsidRPr="00BA4E92" w:rsidRDefault="00BA4E92" w:rsidP="00BA4E92">
            <w:pPr>
              <w:spacing w:after="0" w:line="259" w:lineRule="auto"/>
              <w:jc w:val="both"/>
              <w:rPr>
                <w:rFonts w:ascii="Times New Roman" w:eastAsia="Calibri" w:hAnsi="Times New Roman" w:cs="Times New Roman"/>
                <w:b/>
                <w:sz w:val="24"/>
                <w:szCs w:val="24"/>
              </w:rPr>
            </w:pPr>
          </w:p>
        </w:tc>
        <w:tc>
          <w:tcPr>
            <w:tcW w:w="2580" w:type="dxa"/>
            <w:tcBorders>
              <w:top w:val="single" w:sz="4" w:space="0" w:color="auto"/>
              <w:left w:val="single" w:sz="4" w:space="0" w:color="auto"/>
              <w:bottom w:val="single" w:sz="4" w:space="0" w:color="auto"/>
              <w:right w:val="single" w:sz="4" w:space="0" w:color="auto"/>
            </w:tcBorders>
          </w:tcPr>
          <w:p w:rsidR="00BA4E92" w:rsidRPr="00BA4E92" w:rsidRDefault="00BA4E92" w:rsidP="00BA4E92">
            <w:pPr>
              <w:spacing w:after="0" w:line="259" w:lineRule="auto"/>
              <w:jc w:val="both"/>
              <w:rPr>
                <w:rFonts w:ascii="Times New Roman" w:eastAsia="Calibri" w:hAnsi="Times New Roman" w:cs="Times New Roman"/>
                <w:b/>
                <w:sz w:val="24"/>
                <w:szCs w:val="24"/>
              </w:rPr>
            </w:pPr>
          </w:p>
        </w:tc>
      </w:tr>
      <w:tr w:rsidR="00B9557C" w:rsidRPr="00BA4E92" w:rsidTr="00CB0992">
        <w:trPr>
          <w:trHeight w:val="495"/>
        </w:trPr>
        <w:tc>
          <w:tcPr>
            <w:tcW w:w="1057" w:type="dxa"/>
            <w:tcBorders>
              <w:top w:val="single" w:sz="4" w:space="0" w:color="auto"/>
              <w:left w:val="single" w:sz="4" w:space="0" w:color="auto"/>
              <w:bottom w:val="single" w:sz="4" w:space="0" w:color="auto"/>
              <w:right w:val="single" w:sz="4" w:space="0" w:color="auto"/>
            </w:tcBorders>
          </w:tcPr>
          <w:p w:rsidR="00B9557C" w:rsidRPr="00BA4E92" w:rsidRDefault="00B9557C" w:rsidP="00BA4E92">
            <w:pPr>
              <w:spacing w:after="0" w:line="259" w:lineRule="auto"/>
              <w:jc w:val="both"/>
              <w:rPr>
                <w:rFonts w:ascii="Times New Roman" w:eastAsia="Calibri" w:hAnsi="Times New Roman" w:cs="Times New Roman"/>
                <w:b/>
                <w:sz w:val="24"/>
                <w:szCs w:val="24"/>
              </w:rPr>
            </w:pPr>
          </w:p>
        </w:tc>
        <w:tc>
          <w:tcPr>
            <w:tcW w:w="6707" w:type="dxa"/>
            <w:tcBorders>
              <w:top w:val="single" w:sz="4" w:space="0" w:color="auto"/>
              <w:left w:val="single" w:sz="4" w:space="0" w:color="auto"/>
              <w:bottom w:val="single" w:sz="4" w:space="0" w:color="auto"/>
              <w:right w:val="single" w:sz="4" w:space="0" w:color="auto"/>
            </w:tcBorders>
          </w:tcPr>
          <w:p w:rsidR="00B9557C" w:rsidRPr="00BA4E92" w:rsidRDefault="00B9557C" w:rsidP="00BA4E92">
            <w:pPr>
              <w:spacing w:after="0" w:line="259" w:lineRule="auto"/>
              <w:jc w:val="both"/>
              <w:rPr>
                <w:rFonts w:ascii="Times New Roman" w:eastAsia="Calibri" w:hAnsi="Times New Roman" w:cs="Times New Roman"/>
                <w:b/>
                <w:sz w:val="24"/>
                <w:szCs w:val="24"/>
              </w:rPr>
            </w:pPr>
          </w:p>
        </w:tc>
        <w:tc>
          <w:tcPr>
            <w:tcW w:w="2411" w:type="dxa"/>
            <w:tcBorders>
              <w:top w:val="single" w:sz="4" w:space="0" w:color="auto"/>
              <w:left w:val="single" w:sz="4" w:space="0" w:color="auto"/>
              <w:bottom w:val="single" w:sz="4" w:space="0" w:color="auto"/>
              <w:right w:val="single" w:sz="4" w:space="0" w:color="auto"/>
            </w:tcBorders>
          </w:tcPr>
          <w:p w:rsidR="00B9557C" w:rsidRPr="00BA4E92" w:rsidRDefault="00B9557C" w:rsidP="00BA4E92">
            <w:pPr>
              <w:spacing w:after="0" w:line="259" w:lineRule="auto"/>
              <w:jc w:val="both"/>
              <w:rPr>
                <w:rFonts w:ascii="Times New Roman" w:eastAsia="Calibri" w:hAnsi="Times New Roman" w:cs="Times New Roman"/>
                <w:b/>
                <w:sz w:val="24"/>
                <w:szCs w:val="24"/>
              </w:rPr>
            </w:pPr>
          </w:p>
        </w:tc>
        <w:tc>
          <w:tcPr>
            <w:tcW w:w="2691" w:type="dxa"/>
            <w:tcBorders>
              <w:top w:val="single" w:sz="4" w:space="0" w:color="auto"/>
              <w:left w:val="single" w:sz="4" w:space="0" w:color="auto"/>
              <w:bottom w:val="single" w:sz="4" w:space="0" w:color="auto"/>
              <w:right w:val="single" w:sz="4" w:space="0" w:color="auto"/>
            </w:tcBorders>
          </w:tcPr>
          <w:p w:rsidR="00B9557C" w:rsidRPr="00BA4E92" w:rsidRDefault="00B9557C" w:rsidP="00BA4E92">
            <w:pPr>
              <w:spacing w:after="0" w:line="259" w:lineRule="auto"/>
              <w:jc w:val="both"/>
              <w:rPr>
                <w:rFonts w:ascii="Times New Roman" w:eastAsia="Calibri" w:hAnsi="Times New Roman" w:cs="Times New Roman"/>
                <w:b/>
                <w:sz w:val="24"/>
                <w:szCs w:val="24"/>
              </w:rPr>
            </w:pPr>
          </w:p>
        </w:tc>
        <w:tc>
          <w:tcPr>
            <w:tcW w:w="2580" w:type="dxa"/>
            <w:tcBorders>
              <w:top w:val="single" w:sz="4" w:space="0" w:color="auto"/>
              <w:left w:val="single" w:sz="4" w:space="0" w:color="auto"/>
              <w:bottom w:val="single" w:sz="4" w:space="0" w:color="auto"/>
              <w:right w:val="single" w:sz="4" w:space="0" w:color="auto"/>
            </w:tcBorders>
          </w:tcPr>
          <w:p w:rsidR="00B9557C" w:rsidRPr="00BA4E92" w:rsidRDefault="00B9557C" w:rsidP="00BA4E92">
            <w:pPr>
              <w:spacing w:after="0" w:line="259" w:lineRule="auto"/>
              <w:jc w:val="both"/>
              <w:rPr>
                <w:rFonts w:ascii="Times New Roman" w:eastAsia="Calibri" w:hAnsi="Times New Roman" w:cs="Times New Roman"/>
                <w:b/>
                <w:sz w:val="24"/>
                <w:szCs w:val="24"/>
              </w:rPr>
            </w:pPr>
          </w:p>
        </w:tc>
      </w:tr>
      <w:tr w:rsidR="00BA4E92" w:rsidRPr="00BA4E92" w:rsidTr="00B9557C">
        <w:trPr>
          <w:trHeight w:val="450"/>
        </w:trPr>
        <w:tc>
          <w:tcPr>
            <w:tcW w:w="1057" w:type="dxa"/>
            <w:tcBorders>
              <w:top w:val="single" w:sz="4" w:space="0" w:color="auto"/>
              <w:left w:val="single" w:sz="4" w:space="0" w:color="auto"/>
              <w:bottom w:val="single" w:sz="4" w:space="0" w:color="auto"/>
              <w:right w:val="single" w:sz="4" w:space="0" w:color="auto"/>
            </w:tcBorders>
          </w:tcPr>
          <w:p w:rsidR="00BA4E92" w:rsidRPr="00BA4E92" w:rsidRDefault="00BA4E92" w:rsidP="00BA4E92">
            <w:pPr>
              <w:spacing w:after="0" w:line="259" w:lineRule="auto"/>
              <w:jc w:val="both"/>
              <w:rPr>
                <w:rFonts w:ascii="Times New Roman" w:eastAsia="Calibri" w:hAnsi="Times New Roman" w:cs="Times New Roman"/>
                <w:b/>
                <w:sz w:val="24"/>
                <w:szCs w:val="24"/>
              </w:rPr>
            </w:pPr>
          </w:p>
          <w:p w:rsidR="00BA4E92" w:rsidRPr="00BA4E92" w:rsidRDefault="00BA4E92" w:rsidP="00BA4E92">
            <w:pPr>
              <w:spacing w:after="0" w:line="259" w:lineRule="auto"/>
              <w:jc w:val="both"/>
              <w:rPr>
                <w:rFonts w:ascii="Times New Roman" w:eastAsia="Calibri" w:hAnsi="Times New Roman" w:cs="Times New Roman"/>
                <w:b/>
                <w:sz w:val="24"/>
                <w:szCs w:val="24"/>
              </w:rPr>
            </w:pPr>
          </w:p>
        </w:tc>
        <w:tc>
          <w:tcPr>
            <w:tcW w:w="6707" w:type="dxa"/>
            <w:tcBorders>
              <w:top w:val="single" w:sz="4" w:space="0" w:color="auto"/>
              <w:left w:val="single" w:sz="4" w:space="0" w:color="auto"/>
              <w:bottom w:val="single" w:sz="4" w:space="0" w:color="auto"/>
              <w:right w:val="single" w:sz="4" w:space="0" w:color="auto"/>
            </w:tcBorders>
          </w:tcPr>
          <w:p w:rsidR="00BA4E92" w:rsidRPr="00BA4E92" w:rsidRDefault="00BA4E92" w:rsidP="00BA4E92">
            <w:pPr>
              <w:spacing w:after="0" w:line="259" w:lineRule="auto"/>
              <w:jc w:val="both"/>
              <w:rPr>
                <w:rFonts w:ascii="Times New Roman" w:eastAsia="Calibri" w:hAnsi="Times New Roman" w:cs="Times New Roman"/>
                <w:b/>
                <w:sz w:val="24"/>
                <w:szCs w:val="24"/>
              </w:rPr>
            </w:pPr>
          </w:p>
        </w:tc>
        <w:tc>
          <w:tcPr>
            <w:tcW w:w="2411" w:type="dxa"/>
            <w:tcBorders>
              <w:top w:val="single" w:sz="4" w:space="0" w:color="auto"/>
              <w:left w:val="single" w:sz="4" w:space="0" w:color="auto"/>
              <w:bottom w:val="single" w:sz="4" w:space="0" w:color="auto"/>
              <w:right w:val="single" w:sz="4" w:space="0" w:color="auto"/>
            </w:tcBorders>
          </w:tcPr>
          <w:p w:rsidR="00BA4E92" w:rsidRPr="00BA4E92" w:rsidRDefault="00BA4E92" w:rsidP="00BA4E92">
            <w:pPr>
              <w:spacing w:after="0" w:line="259" w:lineRule="auto"/>
              <w:jc w:val="both"/>
              <w:rPr>
                <w:rFonts w:ascii="Times New Roman" w:eastAsia="Calibri" w:hAnsi="Times New Roman" w:cs="Times New Roman"/>
                <w:b/>
                <w:sz w:val="24"/>
                <w:szCs w:val="24"/>
              </w:rPr>
            </w:pPr>
          </w:p>
        </w:tc>
        <w:tc>
          <w:tcPr>
            <w:tcW w:w="2691" w:type="dxa"/>
            <w:tcBorders>
              <w:top w:val="single" w:sz="4" w:space="0" w:color="auto"/>
              <w:left w:val="single" w:sz="4" w:space="0" w:color="auto"/>
              <w:bottom w:val="single" w:sz="4" w:space="0" w:color="auto"/>
              <w:right w:val="single" w:sz="4" w:space="0" w:color="auto"/>
            </w:tcBorders>
          </w:tcPr>
          <w:p w:rsidR="00BA4E92" w:rsidRPr="00BA4E92" w:rsidRDefault="00BA4E92" w:rsidP="00BA4E92">
            <w:pPr>
              <w:spacing w:after="0" w:line="259" w:lineRule="auto"/>
              <w:jc w:val="both"/>
              <w:rPr>
                <w:rFonts w:ascii="Times New Roman" w:eastAsia="Calibri" w:hAnsi="Times New Roman" w:cs="Times New Roman"/>
                <w:b/>
                <w:sz w:val="24"/>
                <w:szCs w:val="24"/>
              </w:rPr>
            </w:pPr>
          </w:p>
        </w:tc>
        <w:tc>
          <w:tcPr>
            <w:tcW w:w="2580" w:type="dxa"/>
            <w:tcBorders>
              <w:top w:val="single" w:sz="4" w:space="0" w:color="auto"/>
              <w:left w:val="single" w:sz="4" w:space="0" w:color="auto"/>
              <w:bottom w:val="single" w:sz="4" w:space="0" w:color="auto"/>
              <w:right w:val="single" w:sz="4" w:space="0" w:color="auto"/>
            </w:tcBorders>
          </w:tcPr>
          <w:p w:rsidR="00BA4E92" w:rsidRPr="00BA4E92" w:rsidRDefault="00BA4E92" w:rsidP="00BA4E92">
            <w:pPr>
              <w:spacing w:after="0" w:line="259" w:lineRule="auto"/>
              <w:jc w:val="both"/>
              <w:rPr>
                <w:rFonts w:ascii="Times New Roman" w:eastAsia="Calibri" w:hAnsi="Times New Roman" w:cs="Times New Roman"/>
                <w:b/>
                <w:sz w:val="24"/>
                <w:szCs w:val="24"/>
              </w:rPr>
            </w:pPr>
          </w:p>
        </w:tc>
      </w:tr>
    </w:tbl>
    <w:p w:rsidR="00BA4E92" w:rsidRPr="00BA4E92" w:rsidRDefault="00BA4E92" w:rsidP="00BA4E92">
      <w:pPr>
        <w:spacing w:after="0" w:line="259" w:lineRule="auto"/>
        <w:jc w:val="both"/>
        <w:rPr>
          <w:rFonts w:ascii="Times New Roman" w:eastAsia="Calibri" w:hAnsi="Times New Roman" w:cs="Times New Roman"/>
          <w:b/>
          <w:sz w:val="24"/>
          <w:szCs w:val="24"/>
        </w:rPr>
      </w:pPr>
    </w:p>
    <w:p w:rsidR="00BA4E92" w:rsidRPr="00BA4E92" w:rsidRDefault="00BA4E92" w:rsidP="00BA4E92">
      <w:pPr>
        <w:spacing w:after="0" w:line="259" w:lineRule="auto"/>
        <w:jc w:val="both"/>
        <w:rPr>
          <w:rFonts w:ascii="Times New Roman" w:eastAsia="Calibri" w:hAnsi="Times New Roman" w:cs="Times New Roman"/>
          <w:sz w:val="24"/>
          <w:szCs w:val="24"/>
        </w:rPr>
      </w:pPr>
    </w:p>
    <w:p w:rsidR="00E91C22" w:rsidRPr="00EB38F0" w:rsidRDefault="00E91C22">
      <w:pPr>
        <w:rPr>
          <w:rFonts w:ascii="Times New Roman" w:hAnsi="Times New Roman" w:cs="Times New Roman"/>
        </w:rPr>
      </w:pPr>
    </w:p>
    <w:sectPr w:rsidR="00E91C22" w:rsidRPr="00EB38F0" w:rsidSect="009F6A69">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E70C5F"/>
    <w:multiLevelType w:val="multilevel"/>
    <w:tmpl w:val="06E70C5F"/>
    <w:lvl w:ilvl="0">
      <w:start w:val="1"/>
      <w:numFmt w:val="bullet"/>
      <w:lvlText w:val=""/>
      <w:lvlJc w:val="left"/>
      <w:pPr>
        <w:ind w:left="644" w:hanging="360"/>
      </w:pPr>
      <w:rPr>
        <w:rFonts w:ascii="Symbol" w:hAnsi="Symbol" w:hint="default"/>
      </w:rPr>
    </w:lvl>
    <w:lvl w:ilvl="1">
      <w:start w:val="1"/>
      <w:numFmt w:val="bullet"/>
      <w:lvlText w:val=""/>
      <w:lvlJc w:val="left"/>
      <w:pPr>
        <w:ind w:left="1364" w:hanging="360"/>
      </w:pPr>
      <w:rPr>
        <w:rFonts w:ascii="Symbol" w:hAnsi="Symbol" w:hint="default"/>
      </w:rPr>
    </w:lvl>
    <w:lvl w:ilvl="2">
      <w:start w:val="1"/>
      <w:numFmt w:val="bullet"/>
      <w:lvlText w:val=""/>
      <w:lvlJc w:val="left"/>
      <w:pPr>
        <w:ind w:left="2084" w:hanging="360"/>
      </w:pPr>
      <w:rPr>
        <w:rFonts w:ascii="Wingdings" w:hAnsi="Wingdings" w:hint="default"/>
      </w:rPr>
    </w:lvl>
    <w:lvl w:ilvl="3">
      <w:start w:val="1"/>
      <w:numFmt w:val="bullet"/>
      <w:lvlText w:val=""/>
      <w:lvlJc w:val="left"/>
      <w:pPr>
        <w:ind w:left="2804" w:hanging="360"/>
      </w:pPr>
      <w:rPr>
        <w:rFonts w:ascii="Symbol" w:hAnsi="Symbol" w:hint="default"/>
      </w:rPr>
    </w:lvl>
    <w:lvl w:ilvl="4">
      <w:start w:val="1"/>
      <w:numFmt w:val="bullet"/>
      <w:lvlText w:val="o"/>
      <w:lvlJc w:val="left"/>
      <w:pPr>
        <w:ind w:left="3524" w:hanging="360"/>
      </w:pPr>
      <w:rPr>
        <w:rFonts w:ascii="Courier New" w:hAnsi="Courier New" w:cs="Courier New" w:hint="default"/>
      </w:rPr>
    </w:lvl>
    <w:lvl w:ilvl="5">
      <w:start w:val="1"/>
      <w:numFmt w:val="bullet"/>
      <w:lvlText w:val=""/>
      <w:lvlJc w:val="left"/>
      <w:pPr>
        <w:ind w:left="4244" w:hanging="360"/>
      </w:pPr>
      <w:rPr>
        <w:rFonts w:ascii="Wingdings" w:hAnsi="Wingdings" w:hint="default"/>
      </w:rPr>
    </w:lvl>
    <w:lvl w:ilvl="6">
      <w:start w:val="1"/>
      <w:numFmt w:val="bullet"/>
      <w:lvlText w:val=""/>
      <w:lvlJc w:val="left"/>
      <w:pPr>
        <w:ind w:left="4964" w:hanging="360"/>
      </w:pPr>
      <w:rPr>
        <w:rFonts w:ascii="Symbol" w:hAnsi="Symbol" w:hint="default"/>
      </w:rPr>
    </w:lvl>
    <w:lvl w:ilvl="7">
      <w:start w:val="1"/>
      <w:numFmt w:val="bullet"/>
      <w:lvlText w:val="o"/>
      <w:lvlJc w:val="left"/>
      <w:pPr>
        <w:ind w:left="5684" w:hanging="360"/>
      </w:pPr>
      <w:rPr>
        <w:rFonts w:ascii="Courier New" w:hAnsi="Courier New" w:cs="Courier New" w:hint="default"/>
      </w:rPr>
    </w:lvl>
    <w:lvl w:ilvl="8">
      <w:start w:val="1"/>
      <w:numFmt w:val="bullet"/>
      <w:lvlText w:val=""/>
      <w:lvlJc w:val="left"/>
      <w:pPr>
        <w:ind w:left="6404" w:hanging="360"/>
      </w:pPr>
      <w:rPr>
        <w:rFonts w:ascii="Wingdings" w:hAnsi="Wingdings" w:hint="default"/>
      </w:rPr>
    </w:lvl>
  </w:abstractNum>
  <w:abstractNum w:abstractNumId="1">
    <w:nsid w:val="08C353FF"/>
    <w:multiLevelType w:val="hybridMultilevel"/>
    <w:tmpl w:val="56B2448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0383"/>
    <w:rsid w:val="00050D83"/>
    <w:rsid w:val="000946DB"/>
    <w:rsid w:val="000A7941"/>
    <w:rsid w:val="001D56AE"/>
    <w:rsid w:val="001D6312"/>
    <w:rsid w:val="00203824"/>
    <w:rsid w:val="00243780"/>
    <w:rsid w:val="00273995"/>
    <w:rsid w:val="002912F8"/>
    <w:rsid w:val="00306378"/>
    <w:rsid w:val="0036503B"/>
    <w:rsid w:val="003F1F6E"/>
    <w:rsid w:val="00400A77"/>
    <w:rsid w:val="00423787"/>
    <w:rsid w:val="0047319D"/>
    <w:rsid w:val="00492A8D"/>
    <w:rsid w:val="00501C36"/>
    <w:rsid w:val="00534C3C"/>
    <w:rsid w:val="005374D4"/>
    <w:rsid w:val="00540383"/>
    <w:rsid w:val="005A0B33"/>
    <w:rsid w:val="005B1D1D"/>
    <w:rsid w:val="005C0E27"/>
    <w:rsid w:val="005D0BAE"/>
    <w:rsid w:val="00657305"/>
    <w:rsid w:val="00663FA0"/>
    <w:rsid w:val="00700CDD"/>
    <w:rsid w:val="0071439D"/>
    <w:rsid w:val="007E1725"/>
    <w:rsid w:val="008366BF"/>
    <w:rsid w:val="008B42F4"/>
    <w:rsid w:val="00916799"/>
    <w:rsid w:val="00951718"/>
    <w:rsid w:val="009A4155"/>
    <w:rsid w:val="009D4149"/>
    <w:rsid w:val="00AF3477"/>
    <w:rsid w:val="00B34CE7"/>
    <w:rsid w:val="00B851E3"/>
    <w:rsid w:val="00B9557C"/>
    <w:rsid w:val="00BA4E92"/>
    <w:rsid w:val="00CA48D0"/>
    <w:rsid w:val="00CE3ABC"/>
    <w:rsid w:val="00E70470"/>
    <w:rsid w:val="00E91C22"/>
    <w:rsid w:val="00EB38F0"/>
    <w:rsid w:val="00F125A8"/>
    <w:rsid w:val="00FF54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BA4E9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3"/>
    <w:uiPriority w:val="39"/>
    <w:rsid w:val="005D0B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BA4E9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3"/>
    <w:uiPriority w:val="39"/>
    <w:rsid w:val="005D0B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266</TotalTime>
  <Pages>7</Pages>
  <Words>1634</Words>
  <Characters>9314</Characters>
  <Application>Microsoft Office Word</Application>
  <DocSecurity>0</DocSecurity>
  <Lines>77</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10927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Безенова </dc:creator>
  <cp:keywords/>
  <dc:description/>
  <cp:lastModifiedBy>Admin</cp:lastModifiedBy>
  <cp:revision>14</cp:revision>
  <dcterms:created xsi:type="dcterms:W3CDTF">2021-05-31T09:39:00Z</dcterms:created>
  <dcterms:modified xsi:type="dcterms:W3CDTF">2022-09-13T18:41:00Z</dcterms:modified>
</cp:coreProperties>
</file>